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30" w:rsidRPr="003A7F2B" w:rsidRDefault="00132828">
      <w:pPr>
        <w:pStyle w:val="a9"/>
        <w:ind w:firstLine="720"/>
        <w:rPr>
          <w:sz w:val="28"/>
          <w:szCs w:val="28"/>
        </w:rPr>
      </w:pPr>
      <w:r>
        <w:t xml:space="preserve">                               </w:t>
      </w:r>
      <w:r w:rsidR="00E829AB">
        <w:rPr>
          <w:noProof/>
        </w:rPr>
        <w:drawing>
          <wp:inline distT="0" distB="0" distL="0" distR="0">
            <wp:extent cx="723900" cy="7334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28F">
        <w:rPr>
          <w:sz w:val="28"/>
          <w:szCs w:val="28"/>
        </w:rPr>
        <w:t xml:space="preserve">         </w:t>
      </w:r>
    </w:p>
    <w:p w:rsidR="00132828" w:rsidRPr="00790F00" w:rsidRDefault="00920F30">
      <w:pPr>
        <w:pStyle w:val="a9"/>
        <w:ind w:firstLine="720"/>
        <w:rPr>
          <w:rFonts w:ascii="Times New Roman" w:eastAsia="MS Mincho" w:hAnsi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B379F">
        <w:rPr>
          <w:sz w:val="28"/>
          <w:szCs w:val="28"/>
        </w:rPr>
        <w:t xml:space="preserve">                    </w:t>
      </w:r>
      <w:r w:rsidR="00E6128F">
        <w:rPr>
          <w:sz w:val="28"/>
          <w:szCs w:val="28"/>
        </w:rPr>
        <w:t xml:space="preserve"> </w:t>
      </w:r>
    </w:p>
    <w:p w:rsidR="00132828" w:rsidRDefault="00132828" w:rsidP="007279E5">
      <w:pPr>
        <w:pStyle w:val="a9"/>
        <w:rPr>
          <w:rFonts w:ascii="Times New Roman" w:hAnsi="Times New Roman"/>
          <w:b/>
          <w:sz w:val="28"/>
        </w:rPr>
      </w:pPr>
      <w:r w:rsidRPr="001C4549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7279E5">
        <w:rPr>
          <w:rFonts w:ascii="Times New Roman" w:eastAsia="MS Mincho" w:hAnsi="Times New Roman"/>
          <w:b/>
          <w:sz w:val="28"/>
          <w:szCs w:val="28"/>
        </w:rPr>
        <w:t xml:space="preserve">СОВЕТ ДЕПУТАТОВ </w:t>
      </w:r>
      <w:r w:rsidRPr="001C4549">
        <w:rPr>
          <w:rFonts w:ascii="Times New Roman" w:hAnsi="Times New Roman"/>
          <w:b/>
          <w:sz w:val="28"/>
        </w:rPr>
        <w:t>К</w:t>
      </w:r>
      <w:r w:rsidR="0044119F" w:rsidRPr="001C4549">
        <w:rPr>
          <w:rFonts w:ascii="Times New Roman" w:hAnsi="Times New Roman"/>
          <w:b/>
          <w:sz w:val="28"/>
        </w:rPr>
        <w:t>АРДЫМОВСК</w:t>
      </w:r>
      <w:r w:rsidR="007279E5">
        <w:rPr>
          <w:rFonts w:ascii="Times New Roman" w:hAnsi="Times New Roman"/>
          <w:b/>
          <w:sz w:val="28"/>
        </w:rPr>
        <w:t>ОГО</w:t>
      </w:r>
      <w:r w:rsidR="0044119F" w:rsidRPr="001C4549">
        <w:rPr>
          <w:rFonts w:ascii="Times New Roman" w:hAnsi="Times New Roman"/>
          <w:b/>
          <w:sz w:val="28"/>
        </w:rPr>
        <w:t xml:space="preserve"> </w:t>
      </w:r>
      <w:r w:rsidR="007279E5">
        <w:rPr>
          <w:rFonts w:ascii="Times New Roman" w:hAnsi="Times New Roman"/>
          <w:b/>
          <w:sz w:val="28"/>
        </w:rPr>
        <w:t xml:space="preserve">ГОРОДСКОГО ПОСЕЛЕНИЯ             </w:t>
      </w:r>
    </w:p>
    <w:p w:rsidR="007279E5" w:rsidRPr="001C4549" w:rsidRDefault="007279E5" w:rsidP="007279E5">
      <w:pPr>
        <w:pStyle w:val="a9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           КАРДЫМОВСКОГО РАЙОНА СМОЛЕНСКОЙ ОБЛАСТИ   </w:t>
      </w:r>
    </w:p>
    <w:p w:rsidR="00132828" w:rsidRPr="00790F00" w:rsidRDefault="00132828">
      <w:pPr>
        <w:jc w:val="center"/>
        <w:rPr>
          <w:b/>
          <w:bCs/>
          <w:sz w:val="24"/>
          <w:szCs w:val="24"/>
        </w:rPr>
      </w:pPr>
    </w:p>
    <w:p w:rsidR="00132828" w:rsidRDefault="00132828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132828" w:rsidRDefault="00132828">
      <w:pPr>
        <w:pStyle w:val="a9"/>
        <w:ind w:firstLine="720"/>
        <w:rPr>
          <w:rFonts w:ascii="Times New Roman" w:hAnsi="Times New Roman"/>
          <w:sz w:val="24"/>
        </w:rPr>
      </w:pPr>
    </w:p>
    <w:p w:rsidR="00CB379F" w:rsidRDefault="00132828" w:rsidP="00CB379F">
      <w:pPr>
        <w:pStyle w:val="a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от </w:t>
      </w:r>
      <w:r w:rsidR="00CB379F">
        <w:rPr>
          <w:rFonts w:ascii="Times New Roman" w:hAnsi="Times New Roman"/>
          <w:b/>
          <w:bCs/>
          <w:sz w:val="28"/>
        </w:rPr>
        <w:t>10.11.</w:t>
      </w:r>
      <w:r w:rsidR="00F87BF9">
        <w:rPr>
          <w:rFonts w:ascii="Times New Roman" w:hAnsi="Times New Roman"/>
          <w:b/>
          <w:bCs/>
          <w:sz w:val="28"/>
        </w:rPr>
        <w:t xml:space="preserve"> 201</w:t>
      </w:r>
      <w:r w:rsidR="00F91CAC" w:rsidRPr="00CB379F">
        <w:rPr>
          <w:rFonts w:ascii="Times New Roman" w:hAnsi="Times New Roman"/>
          <w:b/>
          <w:bCs/>
          <w:sz w:val="28"/>
        </w:rPr>
        <w:t>7</w:t>
      </w:r>
      <w:r w:rsidR="00B51B4C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44119F">
        <w:rPr>
          <w:rFonts w:ascii="Times New Roman" w:hAnsi="Times New Roman"/>
          <w:b/>
          <w:bCs/>
          <w:sz w:val="28"/>
        </w:rPr>
        <w:t xml:space="preserve">     </w:t>
      </w:r>
      <w:r w:rsidR="00F91CAC" w:rsidRPr="00CB379F">
        <w:rPr>
          <w:rFonts w:ascii="Times New Roman" w:hAnsi="Times New Roman"/>
          <w:b/>
          <w:bCs/>
          <w:sz w:val="28"/>
        </w:rPr>
        <w:t xml:space="preserve">   </w:t>
      </w:r>
      <w:r w:rsidR="0044119F">
        <w:rPr>
          <w:rFonts w:ascii="Times New Roman" w:hAnsi="Times New Roman"/>
          <w:b/>
          <w:bCs/>
          <w:sz w:val="28"/>
        </w:rPr>
        <w:t xml:space="preserve">          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CB379F">
        <w:rPr>
          <w:rFonts w:ascii="Times New Roman" w:hAnsi="Times New Roman"/>
          <w:b/>
          <w:bCs/>
          <w:sz w:val="28"/>
        </w:rPr>
        <w:t xml:space="preserve">           №31</w:t>
      </w:r>
    </w:p>
    <w:p w:rsidR="00790F00" w:rsidRPr="00F21291" w:rsidRDefault="00973537" w:rsidP="00CB379F">
      <w:pPr>
        <w:pStyle w:val="a9"/>
        <w:rPr>
          <w:b/>
          <w:color w:val="FF0000"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973537">
        <w:trPr>
          <w:trHeight w:val="1350"/>
        </w:trPr>
        <w:tc>
          <w:tcPr>
            <w:tcW w:w="4788" w:type="dxa"/>
          </w:tcPr>
          <w:p w:rsidR="00973537" w:rsidRPr="00973537" w:rsidRDefault="00973537" w:rsidP="00CB379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537">
              <w:rPr>
                <w:rFonts w:ascii="Times New Roman" w:hAnsi="Times New Roman"/>
                <w:sz w:val="28"/>
                <w:szCs w:val="28"/>
              </w:rPr>
              <w:t>О</w:t>
            </w:r>
            <w:r w:rsidR="00714139" w:rsidRPr="00714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4139">
              <w:rPr>
                <w:rFonts w:ascii="Times New Roman" w:hAnsi="Times New Roman"/>
                <w:sz w:val="28"/>
                <w:szCs w:val="28"/>
              </w:rPr>
              <w:t>внесении изменений в</w:t>
            </w:r>
            <w:r w:rsidR="00CB379F">
              <w:rPr>
                <w:rFonts w:ascii="Times New Roman" w:hAnsi="Times New Roman"/>
                <w:sz w:val="28"/>
                <w:szCs w:val="28"/>
              </w:rPr>
              <w:t xml:space="preserve"> решение Совета депутатов Кардымовского городского поселения Кардымовского района Смоленской области №31 от 11.11.2016 «Об утверждении Положения о бюджетном процессе</w:t>
            </w:r>
            <w:r w:rsidR="007141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79F">
              <w:rPr>
                <w:rFonts w:ascii="Times New Roman" w:hAnsi="Times New Roman"/>
                <w:sz w:val="28"/>
                <w:szCs w:val="28"/>
              </w:rPr>
              <w:t>Кардымовского городского поселения Кардымовского района Смоленской области»</w:t>
            </w:r>
          </w:p>
        </w:tc>
      </w:tr>
    </w:tbl>
    <w:p w:rsidR="00132828" w:rsidRDefault="00790F00" w:rsidP="0063507A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</w:t>
      </w:r>
      <w:r w:rsidR="00973537">
        <w:rPr>
          <w:sz w:val="28"/>
          <w:szCs w:val="28"/>
        </w:rPr>
        <w:t xml:space="preserve">     </w:t>
      </w:r>
    </w:p>
    <w:p w:rsidR="00132828" w:rsidRDefault="00521A30" w:rsidP="0029251C">
      <w:pPr>
        <w:pStyle w:val="a9"/>
        <w:ind w:firstLine="720"/>
        <w:jc w:val="both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 xml:space="preserve">В соответствии с </w:t>
      </w:r>
      <w:r w:rsidR="00364A5C">
        <w:rPr>
          <w:rFonts w:ascii="Times New Roman" w:hAnsi="Times New Roman"/>
          <w:sz w:val="28"/>
          <w:szCs w:val="22"/>
        </w:rPr>
        <w:t xml:space="preserve">Бюджетным кодексом Российской Федерации, Уставом </w:t>
      </w:r>
      <w:r w:rsidR="00487F91">
        <w:rPr>
          <w:rFonts w:ascii="Times New Roman" w:hAnsi="Times New Roman"/>
          <w:sz w:val="28"/>
          <w:szCs w:val="22"/>
        </w:rPr>
        <w:t>Кардымовского городского поселения Кардымовского района Смоленской области</w:t>
      </w:r>
      <w:r w:rsidR="00366CFB">
        <w:rPr>
          <w:rFonts w:ascii="Times New Roman" w:hAnsi="Times New Roman"/>
          <w:sz w:val="28"/>
          <w:szCs w:val="22"/>
        </w:rPr>
        <w:t>,</w:t>
      </w:r>
      <w:r w:rsidR="00547966">
        <w:rPr>
          <w:rFonts w:ascii="Times New Roman" w:hAnsi="Times New Roman"/>
          <w:sz w:val="28"/>
          <w:szCs w:val="22"/>
        </w:rPr>
        <w:t xml:space="preserve"> в целях определения правовых основ, содержания и механизма осуществления бюджетного процесса Кардымовско</w:t>
      </w:r>
      <w:r w:rsidR="00EB3834">
        <w:rPr>
          <w:rFonts w:ascii="Times New Roman" w:hAnsi="Times New Roman"/>
          <w:sz w:val="28"/>
          <w:szCs w:val="22"/>
        </w:rPr>
        <w:t>го</w:t>
      </w:r>
      <w:r w:rsidR="00547966">
        <w:rPr>
          <w:rFonts w:ascii="Times New Roman" w:hAnsi="Times New Roman"/>
          <w:sz w:val="28"/>
          <w:szCs w:val="22"/>
        </w:rPr>
        <w:t xml:space="preserve"> городско</w:t>
      </w:r>
      <w:r w:rsidR="00EB3834">
        <w:rPr>
          <w:rFonts w:ascii="Times New Roman" w:hAnsi="Times New Roman"/>
          <w:sz w:val="28"/>
          <w:szCs w:val="22"/>
        </w:rPr>
        <w:t>го</w:t>
      </w:r>
      <w:r w:rsidR="00547966">
        <w:rPr>
          <w:rFonts w:ascii="Times New Roman" w:hAnsi="Times New Roman"/>
          <w:sz w:val="28"/>
          <w:szCs w:val="22"/>
        </w:rPr>
        <w:t xml:space="preserve"> поселени</w:t>
      </w:r>
      <w:r w:rsidR="00EB3834">
        <w:rPr>
          <w:rFonts w:ascii="Times New Roman" w:hAnsi="Times New Roman"/>
          <w:sz w:val="28"/>
          <w:szCs w:val="22"/>
        </w:rPr>
        <w:t>я</w:t>
      </w:r>
      <w:r w:rsidR="00547966">
        <w:rPr>
          <w:rFonts w:ascii="Times New Roman" w:hAnsi="Times New Roman"/>
          <w:sz w:val="28"/>
          <w:szCs w:val="22"/>
        </w:rPr>
        <w:t xml:space="preserve"> Кардымовского района Смоленской области </w:t>
      </w:r>
      <w:r w:rsidR="00BE1212">
        <w:rPr>
          <w:rFonts w:ascii="Times New Roman" w:hAnsi="Times New Roman"/>
          <w:sz w:val="28"/>
          <w:szCs w:val="22"/>
        </w:rPr>
        <w:t xml:space="preserve"> </w:t>
      </w:r>
      <w:r w:rsidR="004F6459">
        <w:rPr>
          <w:rFonts w:ascii="Times New Roman" w:hAnsi="Times New Roman"/>
          <w:sz w:val="28"/>
          <w:szCs w:val="22"/>
        </w:rPr>
        <w:t>Совет депутатов Кардымовского городского поселения Кардымовского района Смоленской области</w:t>
      </w:r>
    </w:p>
    <w:p w:rsidR="0063507A" w:rsidRDefault="0063507A" w:rsidP="0029251C">
      <w:pPr>
        <w:pStyle w:val="a9"/>
        <w:ind w:firstLine="720"/>
        <w:jc w:val="both"/>
        <w:rPr>
          <w:rFonts w:ascii="Times New Roman" w:hAnsi="Times New Roman"/>
          <w:sz w:val="28"/>
          <w:szCs w:val="22"/>
        </w:rPr>
      </w:pPr>
    </w:p>
    <w:p w:rsidR="00132828" w:rsidRDefault="00132828">
      <w:pPr>
        <w:pStyle w:val="a9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422F3F" w:rsidRDefault="00422F3F">
      <w:pPr>
        <w:pStyle w:val="a9"/>
        <w:ind w:firstLine="720"/>
        <w:rPr>
          <w:rFonts w:ascii="Times New Roman" w:hAnsi="Times New Roman"/>
          <w:b/>
          <w:sz w:val="28"/>
          <w:szCs w:val="28"/>
        </w:rPr>
      </w:pPr>
    </w:p>
    <w:p w:rsidR="001F27B2" w:rsidRDefault="004D4CF4" w:rsidP="004B138D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4B138D">
        <w:rPr>
          <w:rFonts w:ascii="Times New Roman" w:hAnsi="Times New Roman"/>
          <w:sz w:val="28"/>
          <w:szCs w:val="24"/>
        </w:rPr>
        <w:t>1</w:t>
      </w:r>
      <w:r w:rsidR="00BE1212" w:rsidRPr="004B138D">
        <w:rPr>
          <w:rFonts w:ascii="Times New Roman" w:hAnsi="Times New Roman"/>
          <w:sz w:val="28"/>
          <w:szCs w:val="24"/>
        </w:rPr>
        <w:t xml:space="preserve">. </w:t>
      </w:r>
      <w:r w:rsidR="00775E39">
        <w:rPr>
          <w:rFonts w:ascii="Times New Roman" w:hAnsi="Times New Roman"/>
          <w:sz w:val="28"/>
          <w:szCs w:val="28"/>
        </w:rPr>
        <w:t xml:space="preserve">Внести в Положение о бюджетном процессе </w:t>
      </w:r>
      <w:r w:rsidR="00775E39">
        <w:rPr>
          <w:rFonts w:ascii="Times New Roman" w:hAnsi="Times New Roman"/>
          <w:sz w:val="28"/>
          <w:szCs w:val="22"/>
        </w:rPr>
        <w:t>Кардымовско</w:t>
      </w:r>
      <w:r w:rsidR="001D6F3F">
        <w:rPr>
          <w:rFonts w:ascii="Times New Roman" w:hAnsi="Times New Roman"/>
          <w:sz w:val="28"/>
          <w:szCs w:val="22"/>
        </w:rPr>
        <w:t>го</w:t>
      </w:r>
      <w:r w:rsidR="00775E39">
        <w:rPr>
          <w:rFonts w:ascii="Times New Roman" w:hAnsi="Times New Roman"/>
          <w:sz w:val="28"/>
          <w:szCs w:val="22"/>
        </w:rPr>
        <w:t xml:space="preserve"> городско</w:t>
      </w:r>
      <w:r w:rsidR="001D6F3F">
        <w:rPr>
          <w:rFonts w:ascii="Times New Roman" w:hAnsi="Times New Roman"/>
          <w:sz w:val="28"/>
          <w:szCs w:val="22"/>
        </w:rPr>
        <w:t>го</w:t>
      </w:r>
      <w:r w:rsidR="00775E39">
        <w:rPr>
          <w:rFonts w:ascii="Times New Roman" w:hAnsi="Times New Roman"/>
          <w:sz w:val="28"/>
          <w:szCs w:val="22"/>
        </w:rPr>
        <w:t xml:space="preserve"> поселени</w:t>
      </w:r>
      <w:r w:rsidR="001D6F3F">
        <w:rPr>
          <w:rFonts w:ascii="Times New Roman" w:hAnsi="Times New Roman"/>
          <w:sz w:val="28"/>
          <w:szCs w:val="22"/>
        </w:rPr>
        <w:t>я</w:t>
      </w:r>
      <w:r w:rsidR="00775E39">
        <w:rPr>
          <w:rFonts w:ascii="Times New Roman" w:hAnsi="Times New Roman"/>
          <w:sz w:val="28"/>
          <w:szCs w:val="22"/>
        </w:rPr>
        <w:t xml:space="preserve"> Кардымовского района Смоленской области, утвержденное решением   </w:t>
      </w:r>
      <w:r w:rsidR="00775E39">
        <w:rPr>
          <w:rFonts w:ascii="Times New Roman" w:hAnsi="Times New Roman"/>
          <w:sz w:val="28"/>
          <w:szCs w:val="28"/>
        </w:rPr>
        <w:t>Совета депутатов Кардымовского городского поселения Кардымовского района Смоленской области</w:t>
      </w:r>
      <w:r w:rsidR="003A104F">
        <w:rPr>
          <w:rFonts w:ascii="Times New Roman" w:hAnsi="Times New Roman"/>
          <w:sz w:val="28"/>
          <w:szCs w:val="28"/>
        </w:rPr>
        <w:t xml:space="preserve"> от 11.11.2016 №</w:t>
      </w:r>
      <w:r w:rsidR="001F27B2">
        <w:rPr>
          <w:rFonts w:ascii="Times New Roman" w:hAnsi="Times New Roman"/>
          <w:sz w:val="28"/>
          <w:szCs w:val="28"/>
        </w:rPr>
        <w:t xml:space="preserve"> </w:t>
      </w:r>
      <w:r w:rsidR="003A104F">
        <w:rPr>
          <w:rFonts w:ascii="Times New Roman" w:hAnsi="Times New Roman"/>
          <w:sz w:val="28"/>
          <w:szCs w:val="28"/>
        </w:rPr>
        <w:t>31 (в редакции решени</w:t>
      </w:r>
      <w:r w:rsidR="00F875E9">
        <w:rPr>
          <w:rFonts w:ascii="Times New Roman" w:hAnsi="Times New Roman"/>
          <w:sz w:val="28"/>
          <w:szCs w:val="28"/>
        </w:rPr>
        <w:t>я</w:t>
      </w:r>
      <w:r w:rsidR="003A104F">
        <w:rPr>
          <w:rFonts w:ascii="Times New Roman" w:hAnsi="Times New Roman"/>
          <w:sz w:val="28"/>
          <w:szCs w:val="28"/>
        </w:rPr>
        <w:t xml:space="preserve"> от</w:t>
      </w:r>
      <w:r w:rsidR="00F875E9">
        <w:rPr>
          <w:rFonts w:ascii="Times New Roman" w:hAnsi="Times New Roman"/>
          <w:sz w:val="28"/>
          <w:szCs w:val="28"/>
        </w:rPr>
        <w:t xml:space="preserve"> 11.11.2016 №</w:t>
      </w:r>
      <w:r w:rsidR="001F27B2">
        <w:rPr>
          <w:rFonts w:ascii="Times New Roman" w:hAnsi="Times New Roman"/>
          <w:sz w:val="28"/>
          <w:szCs w:val="28"/>
        </w:rPr>
        <w:t xml:space="preserve"> </w:t>
      </w:r>
      <w:r w:rsidR="00F875E9">
        <w:rPr>
          <w:rFonts w:ascii="Times New Roman" w:hAnsi="Times New Roman"/>
          <w:sz w:val="28"/>
          <w:szCs w:val="28"/>
        </w:rPr>
        <w:t>32)</w:t>
      </w:r>
      <w:r w:rsidR="005A5237">
        <w:rPr>
          <w:rFonts w:ascii="Times New Roman" w:hAnsi="Times New Roman"/>
          <w:sz w:val="28"/>
          <w:szCs w:val="28"/>
        </w:rPr>
        <w:t>, следующие изменения</w:t>
      </w:r>
      <w:r w:rsidR="001F27B2">
        <w:rPr>
          <w:rFonts w:ascii="Times New Roman" w:hAnsi="Times New Roman"/>
          <w:sz w:val="28"/>
          <w:szCs w:val="28"/>
        </w:rPr>
        <w:t>:</w:t>
      </w:r>
    </w:p>
    <w:p w:rsidR="001F27B2" w:rsidRDefault="001F27B2" w:rsidP="004B138D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0164" w:rsidRPr="00E44137" w:rsidRDefault="003A104F" w:rsidP="004B138D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6F3F">
        <w:rPr>
          <w:rFonts w:ascii="Times New Roman" w:hAnsi="Times New Roman"/>
          <w:sz w:val="28"/>
          <w:szCs w:val="28"/>
        </w:rPr>
        <w:t>1</w:t>
      </w:r>
      <w:r w:rsidR="001D6F3F" w:rsidRPr="00E44137">
        <w:rPr>
          <w:rFonts w:ascii="Times New Roman" w:hAnsi="Times New Roman"/>
          <w:sz w:val="28"/>
          <w:szCs w:val="28"/>
        </w:rPr>
        <w:t xml:space="preserve">) </w:t>
      </w:r>
      <w:r w:rsidR="00364A5C" w:rsidRPr="00E44137">
        <w:rPr>
          <w:rFonts w:ascii="Times New Roman" w:hAnsi="Times New Roman"/>
          <w:sz w:val="28"/>
          <w:szCs w:val="24"/>
        </w:rPr>
        <w:t>Приостановить до 1 января 201</w:t>
      </w:r>
      <w:r w:rsidR="001D6F3F" w:rsidRPr="00E44137">
        <w:rPr>
          <w:rFonts w:ascii="Times New Roman" w:hAnsi="Times New Roman"/>
          <w:sz w:val="28"/>
          <w:szCs w:val="24"/>
        </w:rPr>
        <w:t>8</w:t>
      </w:r>
      <w:r w:rsidR="00521A30" w:rsidRPr="00E44137">
        <w:rPr>
          <w:rFonts w:ascii="Times New Roman" w:hAnsi="Times New Roman"/>
          <w:sz w:val="28"/>
          <w:szCs w:val="24"/>
        </w:rPr>
        <w:t xml:space="preserve"> года</w:t>
      </w:r>
      <w:r w:rsidR="004B138D" w:rsidRPr="00E44137">
        <w:rPr>
          <w:rFonts w:ascii="Times New Roman" w:hAnsi="Times New Roman"/>
          <w:sz w:val="28"/>
          <w:szCs w:val="24"/>
        </w:rPr>
        <w:t xml:space="preserve"> </w:t>
      </w:r>
      <w:r w:rsidR="00CE0164" w:rsidRPr="00E44137">
        <w:rPr>
          <w:rFonts w:ascii="Times New Roman" w:hAnsi="Times New Roman"/>
          <w:sz w:val="28"/>
          <w:szCs w:val="28"/>
        </w:rPr>
        <w:t xml:space="preserve">действие </w:t>
      </w:r>
      <w:r w:rsidR="00E234AB" w:rsidRPr="00E44137">
        <w:rPr>
          <w:rFonts w:ascii="Times New Roman" w:hAnsi="Times New Roman"/>
          <w:sz w:val="28"/>
          <w:szCs w:val="28"/>
        </w:rPr>
        <w:t>а</w:t>
      </w:r>
      <w:r w:rsidR="002174D6" w:rsidRPr="00E44137">
        <w:rPr>
          <w:rFonts w:ascii="Times New Roman" w:hAnsi="Times New Roman"/>
          <w:sz w:val="28"/>
          <w:szCs w:val="28"/>
        </w:rPr>
        <w:t>бзац</w:t>
      </w:r>
      <w:r w:rsidR="00AE7085" w:rsidRPr="00E44137">
        <w:rPr>
          <w:rFonts w:ascii="Times New Roman" w:hAnsi="Times New Roman"/>
          <w:sz w:val="28"/>
          <w:szCs w:val="28"/>
        </w:rPr>
        <w:t>а</w:t>
      </w:r>
      <w:r w:rsidR="004B138D" w:rsidRPr="00E44137">
        <w:rPr>
          <w:rFonts w:ascii="Times New Roman" w:hAnsi="Times New Roman"/>
          <w:sz w:val="28"/>
          <w:szCs w:val="28"/>
        </w:rPr>
        <w:t xml:space="preserve"> </w:t>
      </w:r>
      <w:r w:rsidR="00000C6C" w:rsidRPr="00E44137">
        <w:rPr>
          <w:rFonts w:ascii="Times New Roman" w:hAnsi="Times New Roman"/>
          <w:sz w:val="28"/>
          <w:szCs w:val="28"/>
        </w:rPr>
        <w:t>1</w:t>
      </w:r>
      <w:r w:rsidR="007943EF" w:rsidRPr="007943EF">
        <w:rPr>
          <w:rFonts w:ascii="Times New Roman" w:hAnsi="Times New Roman"/>
          <w:sz w:val="28"/>
          <w:szCs w:val="28"/>
        </w:rPr>
        <w:t>3</w:t>
      </w:r>
      <w:r w:rsidR="001C4549" w:rsidRPr="00E44137">
        <w:rPr>
          <w:rFonts w:ascii="Times New Roman" w:hAnsi="Times New Roman"/>
          <w:sz w:val="28"/>
          <w:szCs w:val="28"/>
        </w:rPr>
        <w:t xml:space="preserve">, </w:t>
      </w:r>
      <w:r w:rsidR="00237204" w:rsidRPr="00E44137">
        <w:rPr>
          <w:rFonts w:ascii="Times New Roman" w:hAnsi="Times New Roman"/>
          <w:sz w:val="28"/>
          <w:szCs w:val="28"/>
        </w:rPr>
        <w:t xml:space="preserve">статьи </w:t>
      </w:r>
      <w:r w:rsidR="00000C6C" w:rsidRPr="00E44137">
        <w:rPr>
          <w:rFonts w:ascii="Times New Roman" w:hAnsi="Times New Roman"/>
          <w:sz w:val="28"/>
          <w:szCs w:val="28"/>
        </w:rPr>
        <w:t>5</w:t>
      </w:r>
      <w:r w:rsidR="007943EF" w:rsidRPr="007943EF">
        <w:rPr>
          <w:rFonts w:ascii="Times New Roman" w:hAnsi="Times New Roman"/>
          <w:sz w:val="28"/>
          <w:szCs w:val="28"/>
        </w:rPr>
        <w:t>2</w:t>
      </w:r>
      <w:r w:rsidR="004B138D" w:rsidRPr="00E44137">
        <w:rPr>
          <w:rFonts w:ascii="Times New Roman" w:hAnsi="Times New Roman"/>
          <w:sz w:val="28"/>
          <w:szCs w:val="28"/>
        </w:rPr>
        <w:t xml:space="preserve"> главы </w:t>
      </w:r>
      <w:r w:rsidR="007943EF" w:rsidRPr="007943EF">
        <w:rPr>
          <w:rFonts w:ascii="Times New Roman" w:hAnsi="Times New Roman"/>
          <w:sz w:val="28"/>
          <w:szCs w:val="28"/>
        </w:rPr>
        <w:t>7</w:t>
      </w:r>
      <w:r w:rsidR="004B138D" w:rsidRPr="00E44137">
        <w:rPr>
          <w:rFonts w:ascii="Times New Roman" w:hAnsi="Times New Roman"/>
          <w:sz w:val="28"/>
          <w:szCs w:val="28"/>
        </w:rPr>
        <w:t xml:space="preserve"> Положения о бюджетном процессе </w:t>
      </w:r>
      <w:r w:rsidR="00FC089D" w:rsidRPr="00E44137">
        <w:rPr>
          <w:rFonts w:ascii="Times New Roman" w:hAnsi="Times New Roman"/>
          <w:sz w:val="28"/>
          <w:szCs w:val="22"/>
        </w:rPr>
        <w:t>Кардымовского городского поселения Кардымовского района Смоленской области</w:t>
      </w:r>
      <w:r w:rsidR="004B138D" w:rsidRPr="00E44137">
        <w:rPr>
          <w:rFonts w:ascii="Times New Roman" w:hAnsi="Times New Roman"/>
          <w:sz w:val="28"/>
          <w:szCs w:val="22"/>
        </w:rPr>
        <w:t xml:space="preserve">, утвержденного решением </w:t>
      </w:r>
      <w:r w:rsidR="00FC089D" w:rsidRPr="00E44137">
        <w:rPr>
          <w:rFonts w:ascii="Times New Roman" w:hAnsi="Times New Roman"/>
          <w:sz w:val="28"/>
          <w:szCs w:val="22"/>
        </w:rPr>
        <w:t xml:space="preserve">Совета депутатов Кардымовского городского поселения Кардымовского района Смоленской области от </w:t>
      </w:r>
      <w:r w:rsidR="00530518" w:rsidRPr="00E44137">
        <w:rPr>
          <w:rFonts w:ascii="Times New Roman" w:hAnsi="Times New Roman"/>
          <w:sz w:val="28"/>
          <w:szCs w:val="22"/>
        </w:rPr>
        <w:t>11</w:t>
      </w:r>
      <w:r w:rsidR="00FC089D" w:rsidRPr="00E44137">
        <w:rPr>
          <w:rFonts w:ascii="Times New Roman" w:hAnsi="Times New Roman"/>
          <w:sz w:val="28"/>
          <w:szCs w:val="22"/>
        </w:rPr>
        <w:t>.1</w:t>
      </w:r>
      <w:r w:rsidR="00530518" w:rsidRPr="00E44137">
        <w:rPr>
          <w:rFonts w:ascii="Times New Roman" w:hAnsi="Times New Roman"/>
          <w:sz w:val="28"/>
          <w:szCs w:val="22"/>
        </w:rPr>
        <w:t>1</w:t>
      </w:r>
      <w:r w:rsidR="00FC089D" w:rsidRPr="00E44137">
        <w:rPr>
          <w:rFonts w:ascii="Times New Roman" w:hAnsi="Times New Roman"/>
          <w:sz w:val="28"/>
          <w:szCs w:val="22"/>
        </w:rPr>
        <w:t>.20</w:t>
      </w:r>
      <w:r w:rsidR="00000C6C" w:rsidRPr="00E44137">
        <w:rPr>
          <w:rFonts w:ascii="Times New Roman" w:hAnsi="Times New Roman"/>
          <w:sz w:val="28"/>
          <w:szCs w:val="22"/>
        </w:rPr>
        <w:t>16</w:t>
      </w:r>
      <w:r w:rsidR="00FC089D" w:rsidRPr="00E44137">
        <w:rPr>
          <w:rFonts w:ascii="Times New Roman" w:hAnsi="Times New Roman"/>
          <w:sz w:val="28"/>
          <w:szCs w:val="22"/>
        </w:rPr>
        <w:t>г.</w:t>
      </w:r>
      <w:r w:rsidR="004B138D" w:rsidRPr="00E44137">
        <w:rPr>
          <w:rFonts w:ascii="Times New Roman" w:hAnsi="Times New Roman"/>
          <w:sz w:val="28"/>
          <w:szCs w:val="22"/>
        </w:rPr>
        <w:t xml:space="preserve"> № </w:t>
      </w:r>
      <w:r w:rsidR="00000C6C" w:rsidRPr="00E44137">
        <w:rPr>
          <w:rFonts w:ascii="Times New Roman" w:hAnsi="Times New Roman"/>
          <w:sz w:val="28"/>
          <w:szCs w:val="22"/>
        </w:rPr>
        <w:t>3</w:t>
      </w:r>
      <w:r w:rsidR="00530518" w:rsidRPr="00E44137">
        <w:rPr>
          <w:rFonts w:ascii="Times New Roman" w:hAnsi="Times New Roman"/>
          <w:sz w:val="28"/>
          <w:szCs w:val="22"/>
        </w:rPr>
        <w:t>1</w:t>
      </w:r>
      <w:r w:rsidR="004B138D" w:rsidRPr="00E44137">
        <w:rPr>
          <w:rFonts w:ascii="Times New Roman" w:hAnsi="Times New Roman"/>
          <w:sz w:val="28"/>
          <w:szCs w:val="22"/>
        </w:rPr>
        <w:t>.</w:t>
      </w:r>
    </w:p>
    <w:p w:rsidR="007E7753" w:rsidRPr="005A1176" w:rsidRDefault="00956D49" w:rsidP="007E7753">
      <w:pPr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t>2)</w:t>
      </w:r>
      <w:r w:rsidR="00F42872" w:rsidRPr="004B138D">
        <w:rPr>
          <w:sz w:val="28"/>
          <w:szCs w:val="24"/>
        </w:rPr>
        <w:t xml:space="preserve"> </w:t>
      </w:r>
      <w:r w:rsidR="00F42872" w:rsidRPr="004B138D">
        <w:rPr>
          <w:sz w:val="28"/>
          <w:szCs w:val="28"/>
        </w:rPr>
        <w:t xml:space="preserve">Установить, что </w:t>
      </w:r>
      <w:r w:rsidR="007E7753">
        <w:rPr>
          <w:sz w:val="28"/>
          <w:szCs w:val="28"/>
        </w:rPr>
        <w:t xml:space="preserve">при формировании проекта решения о бюджете </w:t>
      </w:r>
      <w:r w:rsidR="00A925B3">
        <w:rPr>
          <w:sz w:val="28"/>
          <w:szCs w:val="28"/>
        </w:rPr>
        <w:t>Кардымовского</w:t>
      </w:r>
      <w:r w:rsidR="007E7753">
        <w:rPr>
          <w:sz w:val="28"/>
          <w:szCs w:val="28"/>
        </w:rPr>
        <w:t xml:space="preserve"> </w:t>
      </w:r>
      <w:r w:rsidR="00A925B3">
        <w:rPr>
          <w:sz w:val="28"/>
          <w:szCs w:val="28"/>
        </w:rPr>
        <w:t>городского поселения Кардымовского района Смоленской области</w:t>
      </w:r>
      <w:r w:rsidR="007E7753">
        <w:rPr>
          <w:sz w:val="28"/>
          <w:szCs w:val="28"/>
        </w:rPr>
        <w:t xml:space="preserve"> </w:t>
      </w:r>
      <w:r w:rsidR="007E7753">
        <w:rPr>
          <w:sz w:val="28"/>
          <w:szCs w:val="28"/>
        </w:rPr>
        <w:lastRenderedPageBreak/>
        <w:t>на 2018 год и на плановый период 2019 и 2020 годов общий объем условно утверждаемых расходов на первый год планового периода не утверждается, а на второй год планового периода утверждается в объеме не менее 2,5 процента общего объема расходов бюджета муниципального образования на второй год планового периода.</w:t>
      </w:r>
    </w:p>
    <w:p w:rsidR="00FF2335" w:rsidRDefault="00A55E4E" w:rsidP="007E7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F2335">
        <w:rPr>
          <w:sz w:val="28"/>
          <w:szCs w:val="28"/>
        </w:rPr>
        <w:t>Пункт 4 статьи 52 главы 7 изложить в следующей редакции:</w:t>
      </w:r>
    </w:p>
    <w:p w:rsidR="00FF2335" w:rsidRPr="009C66F1" w:rsidRDefault="00FF2335" w:rsidP="00FF2335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9C66F1">
        <w:rPr>
          <w:sz w:val="28"/>
          <w:szCs w:val="28"/>
        </w:rPr>
        <w:t>. Одновременно с проектом бюджета</w:t>
      </w:r>
      <w:r>
        <w:rPr>
          <w:sz w:val="28"/>
          <w:szCs w:val="28"/>
        </w:rPr>
        <w:t xml:space="preserve"> городского поселения</w:t>
      </w:r>
      <w:r w:rsidRPr="009C66F1">
        <w:rPr>
          <w:sz w:val="28"/>
          <w:szCs w:val="28"/>
        </w:rPr>
        <w:t xml:space="preserve"> в Совет депутатов </w:t>
      </w:r>
      <w:r>
        <w:rPr>
          <w:sz w:val="28"/>
          <w:szCs w:val="28"/>
        </w:rPr>
        <w:t>Кардымовского</w:t>
      </w:r>
      <w:r w:rsidRPr="009C66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</w:t>
      </w:r>
      <w:r w:rsidRPr="009C66F1">
        <w:rPr>
          <w:sz w:val="28"/>
          <w:szCs w:val="28"/>
        </w:rPr>
        <w:t>кого поселения представляются  следующие документы и материалы:</w:t>
      </w:r>
    </w:p>
    <w:p w:rsidR="00FF2335" w:rsidRPr="009C66F1" w:rsidRDefault="00FF2335" w:rsidP="0032177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66F1">
        <w:rPr>
          <w:sz w:val="28"/>
          <w:szCs w:val="28"/>
        </w:rPr>
        <w:t>- основные направления бюджетной и налоговой политики</w:t>
      </w:r>
      <w:r w:rsidR="0032177E">
        <w:rPr>
          <w:sz w:val="28"/>
          <w:szCs w:val="28"/>
        </w:rPr>
        <w:t xml:space="preserve"> на очередной финансовый год</w:t>
      </w:r>
      <w:r w:rsidR="0032177E" w:rsidRPr="009C66F1">
        <w:rPr>
          <w:sz w:val="28"/>
          <w:szCs w:val="28"/>
        </w:rPr>
        <w:t xml:space="preserve"> и плановый период</w:t>
      </w:r>
      <w:r w:rsidRPr="009C66F1">
        <w:rPr>
          <w:sz w:val="28"/>
          <w:szCs w:val="28"/>
        </w:rPr>
        <w:t>;</w:t>
      </w:r>
    </w:p>
    <w:p w:rsidR="00FF2335" w:rsidRPr="009C66F1" w:rsidRDefault="001A4156" w:rsidP="00FF23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2335" w:rsidRPr="009C66F1">
        <w:rPr>
          <w:sz w:val="28"/>
          <w:szCs w:val="28"/>
        </w:rPr>
        <w:t xml:space="preserve">- предварительные итоги социально-экономического развития </w:t>
      </w:r>
      <w:r w:rsidR="00FF2335">
        <w:rPr>
          <w:sz w:val="28"/>
          <w:szCs w:val="28"/>
        </w:rPr>
        <w:t>городс</w:t>
      </w:r>
      <w:r w:rsidR="00FF2335" w:rsidRPr="009C66F1">
        <w:rPr>
          <w:sz w:val="28"/>
          <w:szCs w:val="28"/>
        </w:rPr>
        <w:t xml:space="preserve">кого поселения за истекший период текущего финансового года и ожидаемые итоги социально-экономического развития  </w:t>
      </w:r>
      <w:r w:rsidR="00FF2335">
        <w:rPr>
          <w:sz w:val="28"/>
          <w:szCs w:val="28"/>
        </w:rPr>
        <w:t>городс</w:t>
      </w:r>
      <w:r w:rsidR="00FF2335" w:rsidRPr="009C66F1">
        <w:rPr>
          <w:sz w:val="28"/>
          <w:szCs w:val="28"/>
        </w:rPr>
        <w:t>кого поселения за текущий финансовый год;</w:t>
      </w:r>
    </w:p>
    <w:p w:rsidR="00FF2335" w:rsidRPr="009C66F1" w:rsidRDefault="001A4156" w:rsidP="004A31FD">
      <w:pPr>
        <w:pStyle w:val="af"/>
        <w:tabs>
          <w:tab w:val="left" w:pos="851"/>
        </w:tabs>
        <w:spacing w:before="0" w:beforeAutospacing="0" w:after="0" w:afterAutospacing="0"/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31F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FF2335" w:rsidRPr="009C66F1">
        <w:rPr>
          <w:sz w:val="28"/>
          <w:szCs w:val="28"/>
        </w:rPr>
        <w:t xml:space="preserve">- прогноз социально-экономического развития </w:t>
      </w:r>
      <w:r w:rsidR="00FF2335">
        <w:rPr>
          <w:sz w:val="28"/>
          <w:szCs w:val="28"/>
        </w:rPr>
        <w:t>городс</w:t>
      </w:r>
      <w:r w:rsidR="00FF2335" w:rsidRPr="009C66F1">
        <w:rPr>
          <w:sz w:val="28"/>
          <w:szCs w:val="28"/>
        </w:rPr>
        <w:t>кого</w:t>
      </w:r>
      <w:r w:rsidR="00214E85">
        <w:rPr>
          <w:sz w:val="28"/>
          <w:szCs w:val="28"/>
        </w:rPr>
        <w:t xml:space="preserve"> поселения</w:t>
      </w:r>
      <w:r w:rsidR="00FF2335" w:rsidRPr="009C66F1">
        <w:rPr>
          <w:sz w:val="28"/>
          <w:szCs w:val="28"/>
        </w:rPr>
        <w:t>;</w:t>
      </w:r>
    </w:p>
    <w:p w:rsidR="00FF2335" w:rsidRPr="009C66F1" w:rsidRDefault="001A4156" w:rsidP="00FF23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2335" w:rsidRPr="009C66F1">
        <w:rPr>
          <w:sz w:val="28"/>
          <w:szCs w:val="28"/>
        </w:rPr>
        <w:t xml:space="preserve">- прогноз основных характеристик (общий объем доходов, общий объем расходов, дефицита (профицита) бюджета) бюджета </w:t>
      </w:r>
      <w:r w:rsidR="00FF2335">
        <w:rPr>
          <w:sz w:val="28"/>
          <w:szCs w:val="28"/>
        </w:rPr>
        <w:t>городс</w:t>
      </w:r>
      <w:r w:rsidR="00FF2335" w:rsidRPr="009C66F1">
        <w:rPr>
          <w:sz w:val="28"/>
          <w:szCs w:val="28"/>
        </w:rPr>
        <w:t>кого поселения на очередной финансовый год</w:t>
      </w:r>
      <w:r w:rsidR="00FF2335">
        <w:rPr>
          <w:sz w:val="28"/>
          <w:szCs w:val="28"/>
        </w:rPr>
        <w:t xml:space="preserve"> (на очередной финансовый год</w:t>
      </w:r>
      <w:r w:rsidR="00FF2335" w:rsidRPr="009C66F1">
        <w:rPr>
          <w:sz w:val="28"/>
          <w:szCs w:val="28"/>
        </w:rPr>
        <w:t xml:space="preserve"> и плановый период</w:t>
      </w:r>
      <w:r w:rsidR="00FF2335">
        <w:rPr>
          <w:sz w:val="28"/>
          <w:szCs w:val="28"/>
        </w:rPr>
        <w:t>)</w:t>
      </w:r>
      <w:r w:rsidR="00FF2335" w:rsidRPr="009C66F1">
        <w:rPr>
          <w:sz w:val="28"/>
          <w:szCs w:val="28"/>
        </w:rPr>
        <w:t xml:space="preserve"> либо</w:t>
      </w:r>
      <w:r w:rsidR="00FF2335">
        <w:rPr>
          <w:sz w:val="28"/>
          <w:szCs w:val="28"/>
        </w:rPr>
        <w:t xml:space="preserve"> утвержденный</w:t>
      </w:r>
      <w:r w:rsidR="00FF2335" w:rsidRPr="009C66F1">
        <w:rPr>
          <w:sz w:val="28"/>
          <w:szCs w:val="28"/>
        </w:rPr>
        <w:t xml:space="preserve"> среднесрочн</w:t>
      </w:r>
      <w:r w:rsidR="00FF2335">
        <w:rPr>
          <w:sz w:val="28"/>
          <w:szCs w:val="28"/>
        </w:rPr>
        <w:t>ый</w:t>
      </w:r>
      <w:r w:rsidR="00FF2335" w:rsidRPr="009C66F1">
        <w:rPr>
          <w:sz w:val="28"/>
          <w:szCs w:val="28"/>
        </w:rPr>
        <w:t xml:space="preserve"> финансов</w:t>
      </w:r>
      <w:r w:rsidR="00FF2335">
        <w:rPr>
          <w:sz w:val="28"/>
          <w:szCs w:val="28"/>
        </w:rPr>
        <w:t>ый план</w:t>
      </w:r>
      <w:r w:rsidR="00FF2335" w:rsidRPr="009C66F1">
        <w:rPr>
          <w:sz w:val="28"/>
          <w:szCs w:val="28"/>
        </w:rPr>
        <w:t>;</w:t>
      </w:r>
    </w:p>
    <w:p w:rsidR="00FF2335" w:rsidRPr="009C66F1" w:rsidRDefault="001A4156" w:rsidP="00FF23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2335" w:rsidRPr="009C66F1">
        <w:rPr>
          <w:sz w:val="28"/>
          <w:szCs w:val="28"/>
        </w:rPr>
        <w:t>- пояснительная записка к проекту бюджета</w:t>
      </w:r>
      <w:r w:rsidR="00FF2335">
        <w:rPr>
          <w:sz w:val="28"/>
          <w:szCs w:val="28"/>
        </w:rPr>
        <w:t xml:space="preserve"> городского поселения</w:t>
      </w:r>
      <w:r w:rsidR="00E97AD8">
        <w:rPr>
          <w:sz w:val="28"/>
          <w:szCs w:val="28"/>
        </w:rPr>
        <w:t xml:space="preserve"> </w:t>
      </w:r>
      <w:r w:rsidR="00E97AD8" w:rsidRPr="009C66F1">
        <w:rPr>
          <w:sz w:val="28"/>
          <w:szCs w:val="28"/>
        </w:rPr>
        <w:t>на очередной финансовый год</w:t>
      </w:r>
      <w:r w:rsidR="00E97AD8">
        <w:rPr>
          <w:sz w:val="28"/>
          <w:szCs w:val="28"/>
        </w:rPr>
        <w:t xml:space="preserve"> (на очередной финансовый год</w:t>
      </w:r>
      <w:r w:rsidR="00E97AD8" w:rsidRPr="009C66F1">
        <w:rPr>
          <w:sz w:val="28"/>
          <w:szCs w:val="28"/>
        </w:rPr>
        <w:t xml:space="preserve"> и плановый период</w:t>
      </w:r>
      <w:r w:rsidR="00E97AD8">
        <w:rPr>
          <w:sz w:val="28"/>
          <w:szCs w:val="28"/>
        </w:rPr>
        <w:t>)</w:t>
      </w:r>
      <w:r w:rsidR="00FF2335" w:rsidRPr="009C66F1">
        <w:rPr>
          <w:sz w:val="28"/>
          <w:szCs w:val="28"/>
        </w:rPr>
        <w:t>;</w:t>
      </w:r>
    </w:p>
    <w:p w:rsidR="00FF2335" w:rsidRPr="002D7D8C" w:rsidRDefault="001A4156" w:rsidP="00FF23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2335" w:rsidRPr="002D7D8C">
        <w:rPr>
          <w:sz w:val="28"/>
          <w:szCs w:val="28"/>
        </w:rPr>
        <w:t>- методики (проекты методик) и расчеты распределения межбюджетных трансфертов</w:t>
      </w:r>
      <w:r w:rsidR="00011B6E">
        <w:rPr>
          <w:sz w:val="28"/>
          <w:szCs w:val="28"/>
        </w:rPr>
        <w:t xml:space="preserve"> </w:t>
      </w:r>
      <w:r w:rsidR="00011B6E" w:rsidRPr="009C66F1">
        <w:rPr>
          <w:sz w:val="28"/>
          <w:szCs w:val="28"/>
        </w:rPr>
        <w:t>на очередной финансовый год</w:t>
      </w:r>
      <w:r w:rsidR="00011B6E">
        <w:rPr>
          <w:sz w:val="28"/>
          <w:szCs w:val="28"/>
        </w:rPr>
        <w:t xml:space="preserve"> (на очередной финансовый год</w:t>
      </w:r>
      <w:r w:rsidR="00011B6E" w:rsidRPr="009C66F1">
        <w:rPr>
          <w:sz w:val="28"/>
          <w:szCs w:val="28"/>
        </w:rPr>
        <w:t xml:space="preserve"> и плановый период</w:t>
      </w:r>
      <w:r w:rsidR="00011B6E">
        <w:rPr>
          <w:sz w:val="28"/>
          <w:szCs w:val="28"/>
        </w:rPr>
        <w:t>)</w:t>
      </w:r>
      <w:r w:rsidR="00FF2335" w:rsidRPr="002D7D8C">
        <w:rPr>
          <w:sz w:val="28"/>
          <w:szCs w:val="28"/>
        </w:rPr>
        <w:t>;</w:t>
      </w:r>
    </w:p>
    <w:p w:rsidR="00FF2335" w:rsidRPr="002D7D8C" w:rsidRDefault="001A4156" w:rsidP="00FF23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2335">
        <w:rPr>
          <w:sz w:val="28"/>
          <w:szCs w:val="28"/>
        </w:rPr>
        <w:t xml:space="preserve">- </w:t>
      </w:r>
      <w:r w:rsidR="00FF2335" w:rsidRPr="002D7D8C">
        <w:rPr>
          <w:sz w:val="28"/>
          <w:szCs w:val="28"/>
        </w:rPr>
        <w:t>верхний предел муниципального</w:t>
      </w:r>
      <w:r w:rsidR="00FF2335">
        <w:rPr>
          <w:sz w:val="28"/>
          <w:szCs w:val="28"/>
        </w:rPr>
        <w:t xml:space="preserve"> </w:t>
      </w:r>
      <w:r w:rsidR="00FF2335" w:rsidRPr="002D7D8C">
        <w:rPr>
          <w:sz w:val="28"/>
          <w:szCs w:val="28"/>
        </w:rPr>
        <w:t>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FF2335" w:rsidRDefault="001A4156" w:rsidP="00FF2335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2335" w:rsidRPr="009C66F1">
        <w:rPr>
          <w:sz w:val="28"/>
          <w:szCs w:val="28"/>
        </w:rPr>
        <w:t xml:space="preserve">- оценка ожидаемого исполнения бюджета </w:t>
      </w:r>
      <w:r w:rsidR="00FF2335">
        <w:rPr>
          <w:sz w:val="28"/>
          <w:szCs w:val="28"/>
        </w:rPr>
        <w:t>городского поселения</w:t>
      </w:r>
      <w:r w:rsidR="00FF2335" w:rsidRPr="009C66F1">
        <w:rPr>
          <w:sz w:val="28"/>
          <w:szCs w:val="28"/>
        </w:rPr>
        <w:t xml:space="preserve"> на текущий финансовый год;</w:t>
      </w:r>
    </w:p>
    <w:p w:rsidR="00B758BC" w:rsidRPr="009C66F1" w:rsidRDefault="00B758BC" w:rsidP="003A0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паспорта муниципальных программ</w:t>
      </w:r>
      <w:r w:rsidR="003A01E4">
        <w:rPr>
          <w:sz w:val="28"/>
          <w:szCs w:val="28"/>
        </w:rPr>
        <w:t>, (проекты изменений в указанные паспорта)</w:t>
      </w:r>
      <w:r w:rsidR="00814E1D">
        <w:rPr>
          <w:sz w:val="28"/>
          <w:szCs w:val="28"/>
        </w:rPr>
        <w:t>;</w:t>
      </w:r>
    </w:p>
    <w:p w:rsidR="00FF2335" w:rsidRPr="00FF2335" w:rsidRDefault="00FF2335" w:rsidP="00FF2335">
      <w:pPr>
        <w:ind w:firstLine="708"/>
        <w:jc w:val="both"/>
        <w:rPr>
          <w:sz w:val="28"/>
          <w:szCs w:val="28"/>
        </w:rPr>
      </w:pPr>
      <w:r w:rsidRPr="009C66F1">
        <w:rPr>
          <w:sz w:val="28"/>
          <w:szCs w:val="28"/>
        </w:rPr>
        <w:t>- иные документы и материалы</w:t>
      </w:r>
      <w:r w:rsidR="005A1176">
        <w:rPr>
          <w:sz w:val="28"/>
          <w:szCs w:val="28"/>
        </w:rPr>
        <w:t>»</w:t>
      </w:r>
      <w:r w:rsidRPr="009C66F1">
        <w:rPr>
          <w:sz w:val="28"/>
          <w:szCs w:val="28"/>
        </w:rPr>
        <w:t>.</w:t>
      </w:r>
    </w:p>
    <w:p w:rsidR="00F42872" w:rsidRPr="00F42872" w:rsidRDefault="00496C50" w:rsidP="007E7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2872" w:rsidRPr="00337419">
        <w:rPr>
          <w:sz w:val="28"/>
          <w:szCs w:val="28"/>
        </w:rPr>
        <w:t>. Контроль</w:t>
      </w:r>
      <w:r w:rsidR="00337419">
        <w:rPr>
          <w:sz w:val="28"/>
          <w:szCs w:val="28"/>
        </w:rPr>
        <w:t xml:space="preserve"> </w:t>
      </w:r>
      <w:r w:rsidR="00F42872">
        <w:rPr>
          <w:sz w:val="28"/>
          <w:szCs w:val="28"/>
        </w:rPr>
        <w:t xml:space="preserve">исполнения </w:t>
      </w:r>
      <w:r w:rsidR="00F42872" w:rsidRPr="00F42872">
        <w:rPr>
          <w:sz w:val="28"/>
          <w:szCs w:val="28"/>
        </w:rPr>
        <w:t xml:space="preserve">настоящего решения возложить на постоянную   </w:t>
      </w:r>
      <w:r w:rsidR="00F42872">
        <w:rPr>
          <w:sz w:val="28"/>
          <w:szCs w:val="28"/>
        </w:rPr>
        <w:t>комиссию</w:t>
      </w:r>
      <w:r w:rsidR="00337419">
        <w:rPr>
          <w:sz w:val="28"/>
          <w:szCs w:val="28"/>
        </w:rPr>
        <w:t xml:space="preserve"> </w:t>
      </w:r>
      <w:r w:rsidR="00633CA5">
        <w:rPr>
          <w:sz w:val="28"/>
          <w:szCs w:val="28"/>
        </w:rPr>
        <w:t>Совета депутатов Кардымовского городского поселения Кардымовского района Смоленской области</w:t>
      </w:r>
      <w:r w:rsidR="00AE7085">
        <w:rPr>
          <w:sz w:val="28"/>
          <w:szCs w:val="28"/>
        </w:rPr>
        <w:t xml:space="preserve"> по бюджету, финансам и вопросам муниципального имущества.</w:t>
      </w:r>
    </w:p>
    <w:p w:rsidR="0018449A" w:rsidRDefault="00496C50" w:rsidP="00184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872" w:rsidRPr="00F42872">
        <w:rPr>
          <w:sz w:val="28"/>
          <w:szCs w:val="28"/>
        </w:rPr>
        <w:t xml:space="preserve">. Настоящее решение вступает в силу после его официального опубликования </w:t>
      </w:r>
      <w:r w:rsidR="00F42872">
        <w:rPr>
          <w:sz w:val="28"/>
          <w:szCs w:val="28"/>
        </w:rPr>
        <w:t xml:space="preserve">в </w:t>
      </w:r>
      <w:r w:rsidR="0018449A" w:rsidRPr="00CE31D6">
        <w:rPr>
          <w:sz w:val="28"/>
          <w:szCs w:val="28"/>
        </w:rPr>
        <w:t xml:space="preserve"> районной</w:t>
      </w:r>
      <w:r w:rsidR="0018449A">
        <w:rPr>
          <w:sz w:val="28"/>
          <w:szCs w:val="28"/>
        </w:rPr>
        <w:t xml:space="preserve"> газете «Знамя труда»</w:t>
      </w:r>
      <w:r w:rsidR="008278C3" w:rsidRPr="008278C3">
        <w:rPr>
          <w:sz w:val="28"/>
          <w:szCs w:val="28"/>
        </w:rPr>
        <w:t xml:space="preserve"> </w:t>
      </w:r>
      <w:r w:rsidR="00364A5C">
        <w:rPr>
          <w:sz w:val="28"/>
          <w:szCs w:val="28"/>
        </w:rPr>
        <w:t>-</w:t>
      </w:r>
      <w:r w:rsidR="008278C3" w:rsidRPr="008278C3">
        <w:rPr>
          <w:sz w:val="28"/>
          <w:szCs w:val="28"/>
        </w:rPr>
        <w:t xml:space="preserve"> </w:t>
      </w:r>
      <w:r w:rsidR="00364A5C">
        <w:rPr>
          <w:sz w:val="28"/>
          <w:szCs w:val="28"/>
        </w:rPr>
        <w:t>Кардымово»</w:t>
      </w:r>
      <w:r w:rsidR="0018449A">
        <w:rPr>
          <w:sz w:val="28"/>
          <w:szCs w:val="28"/>
        </w:rPr>
        <w:t>.</w:t>
      </w:r>
    </w:p>
    <w:p w:rsidR="00455C60" w:rsidRDefault="00455C60" w:rsidP="008E549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5210"/>
        <w:gridCol w:w="5211"/>
      </w:tblGrid>
      <w:tr w:rsidR="00455C60" w:rsidRPr="00D3504D" w:rsidTr="00D3504D">
        <w:tc>
          <w:tcPr>
            <w:tcW w:w="5210" w:type="dxa"/>
          </w:tcPr>
          <w:p w:rsidR="00455C60" w:rsidRPr="002C60C2" w:rsidRDefault="00455C60" w:rsidP="0029251C">
            <w:pPr>
              <w:pStyle w:val="a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3504D">
              <w:rPr>
                <w:rFonts w:ascii="Times New Roman" w:hAnsi="Times New Roman"/>
                <w:sz w:val="28"/>
                <w:szCs w:val="24"/>
              </w:rPr>
              <w:t xml:space="preserve">Глава муниципального образования </w:t>
            </w:r>
            <w:r w:rsidR="006D09C8">
              <w:rPr>
                <w:rFonts w:ascii="Times New Roman" w:hAnsi="Times New Roman"/>
                <w:sz w:val="28"/>
                <w:szCs w:val="24"/>
              </w:rPr>
              <w:t xml:space="preserve">Кардымовского городского поселения Кардымовского района </w:t>
            </w:r>
            <w:r w:rsidRPr="00D3504D">
              <w:rPr>
                <w:rFonts w:ascii="Times New Roman" w:hAnsi="Times New Roman"/>
                <w:sz w:val="28"/>
                <w:szCs w:val="24"/>
              </w:rPr>
              <w:t>Смоленской</w:t>
            </w:r>
            <w:r w:rsidR="0029251C" w:rsidRPr="0029251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9251C">
              <w:rPr>
                <w:rFonts w:ascii="Times New Roman" w:hAnsi="Times New Roman"/>
                <w:sz w:val="28"/>
                <w:szCs w:val="24"/>
              </w:rPr>
              <w:t>области</w:t>
            </w:r>
            <w:r w:rsidR="002C60C2" w:rsidRPr="002C60C2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5211" w:type="dxa"/>
          </w:tcPr>
          <w:p w:rsidR="00455C60" w:rsidRPr="00D3504D" w:rsidRDefault="002C60C2" w:rsidP="00D3504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А.Г.Федоров</w:t>
            </w:r>
          </w:p>
        </w:tc>
      </w:tr>
    </w:tbl>
    <w:p w:rsidR="00EB051B" w:rsidRDefault="00EB051B" w:rsidP="003F7DD3">
      <w:pPr>
        <w:rPr>
          <w:b/>
          <w:sz w:val="27"/>
          <w:szCs w:val="27"/>
        </w:rPr>
      </w:pPr>
    </w:p>
    <w:sectPr w:rsidR="00EB051B" w:rsidSect="00CB379F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134" w:header="340" w:footer="17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9F" w:rsidRDefault="0008299F">
      <w:r>
        <w:separator/>
      </w:r>
    </w:p>
  </w:endnote>
  <w:endnote w:type="continuationSeparator" w:id="1">
    <w:p w:rsidR="0008299F" w:rsidRDefault="0008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9F" w:rsidRDefault="0008299F">
      <w:r>
        <w:separator/>
      </w:r>
    </w:p>
  </w:footnote>
  <w:footnote w:type="continuationSeparator" w:id="1">
    <w:p w:rsidR="0008299F" w:rsidRDefault="0008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0C" w:rsidRDefault="00DF789B" w:rsidP="008C737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43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30C" w:rsidRDefault="00A6430C" w:rsidP="00591117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CF" w:rsidRDefault="00DF789B">
    <w:pPr>
      <w:pStyle w:val="a7"/>
      <w:jc w:val="center"/>
    </w:pPr>
    <w:fldSimple w:instr=" PAGE   \* MERGEFORMAT ">
      <w:r w:rsidR="003A7F2B">
        <w:rPr>
          <w:noProof/>
        </w:rPr>
        <w:t>2</w:t>
      </w:r>
    </w:fldSimple>
  </w:p>
  <w:p w:rsidR="00A6430C" w:rsidRDefault="00A6430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0C" w:rsidRDefault="00A6430C" w:rsidP="008C737A">
    <w:pPr>
      <w:pStyle w:val="a7"/>
      <w:ind w:right="170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49CE"/>
    <w:multiLevelType w:val="singleLevel"/>
    <w:tmpl w:val="618484E2"/>
    <w:lvl w:ilvl="0">
      <w:numFmt w:val="bullet"/>
      <w:lvlText w:val="-"/>
      <w:lvlJc w:val="left"/>
      <w:pPr>
        <w:tabs>
          <w:tab w:val="num" w:pos="1226"/>
        </w:tabs>
        <w:ind w:left="1226" w:hanging="375"/>
      </w:pPr>
      <w:rPr>
        <w:rFonts w:hint="default"/>
        <w:sz w:val="24"/>
      </w:rPr>
    </w:lvl>
  </w:abstractNum>
  <w:abstractNum w:abstractNumId="1">
    <w:nsid w:val="2E0D51E4"/>
    <w:multiLevelType w:val="multilevel"/>
    <w:tmpl w:val="75FEFE6C"/>
    <w:lvl w:ilvl="0"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36300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C629F6"/>
    <w:multiLevelType w:val="hybridMultilevel"/>
    <w:tmpl w:val="F9FAB3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85F31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C136E1"/>
    <w:multiLevelType w:val="hybridMultilevel"/>
    <w:tmpl w:val="F5B4A32C"/>
    <w:lvl w:ilvl="0" w:tplc="3634B4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2FE21A7"/>
    <w:multiLevelType w:val="hybridMultilevel"/>
    <w:tmpl w:val="E5D02362"/>
    <w:lvl w:ilvl="0" w:tplc="DD08FB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39422996">
      <w:numFmt w:val="none"/>
      <w:lvlText w:val=""/>
      <w:lvlJc w:val="left"/>
      <w:pPr>
        <w:tabs>
          <w:tab w:val="num" w:pos="360"/>
        </w:tabs>
      </w:pPr>
    </w:lvl>
    <w:lvl w:ilvl="2" w:tplc="E5E29D7E">
      <w:numFmt w:val="none"/>
      <w:lvlText w:val=""/>
      <w:lvlJc w:val="left"/>
      <w:pPr>
        <w:tabs>
          <w:tab w:val="num" w:pos="360"/>
        </w:tabs>
      </w:pPr>
    </w:lvl>
    <w:lvl w:ilvl="3" w:tplc="7CC4E06E">
      <w:numFmt w:val="none"/>
      <w:lvlText w:val=""/>
      <w:lvlJc w:val="left"/>
      <w:pPr>
        <w:tabs>
          <w:tab w:val="num" w:pos="360"/>
        </w:tabs>
      </w:pPr>
    </w:lvl>
    <w:lvl w:ilvl="4" w:tplc="74B4B198">
      <w:numFmt w:val="none"/>
      <w:lvlText w:val=""/>
      <w:lvlJc w:val="left"/>
      <w:pPr>
        <w:tabs>
          <w:tab w:val="num" w:pos="360"/>
        </w:tabs>
      </w:pPr>
    </w:lvl>
    <w:lvl w:ilvl="5" w:tplc="9D203B8E">
      <w:numFmt w:val="none"/>
      <w:lvlText w:val=""/>
      <w:lvlJc w:val="left"/>
      <w:pPr>
        <w:tabs>
          <w:tab w:val="num" w:pos="360"/>
        </w:tabs>
      </w:pPr>
    </w:lvl>
    <w:lvl w:ilvl="6" w:tplc="2B363854">
      <w:numFmt w:val="none"/>
      <w:lvlText w:val=""/>
      <w:lvlJc w:val="left"/>
      <w:pPr>
        <w:tabs>
          <w:tab w:val="num" w:pos="360"/>
        </w:tabs>
      </w:pPr>
    </w:lvl>
    <w:lvl w:ilvl="7" w:tplc="5634A3D8">
      <w:numFmt w:val="none"/>
      <w:lvlText w:val=""/>
      <w:lvlJc w:val="left"/>
      <w:pPr>
        <w:tabs>
          <w:tab w:val="num" w:pos="360"/>
        </w:tabs>
      </w:pPr>
    </w:lvl>
    <w:lvl w:ilvl="8" w:tplc="1E2E31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651409E"/>
    <w:multiLevelType w:val="hybridMultilevel"/>
    <w:tmpl w:val="3850AD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AE748E4"/>
    <w:multiLevelType w:val="multilevel"/>
    <w:tmpl w:val="88D00B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A3A"/>
    <w:rsid w:val="00000C6C"/>
    <w:rsid w:val="00002FED"/>
    <w:rsid w:val="00011B6E"/>
    <w:rsid w:val="00021F36"/>
    <w:rsid w:val="0002337E"/>
    <w:rsid w:val="000241CC"/>
    <w:rsid w:val="0006428C"/>
    <w:rsid w:val="00074038"/>
    <w:rsid w:val="0008299F"/>
    <w:rsid w:val="00082AC4"/>
    <w:rsid w:val="000857F2"/>
    <w:rsid w:val="00085DD8"/>
    <w:rsid w:val="000E4537"/>
    <w:rsid w:val="00100483"/>
    <w:rsid w:val="00105A86"/>
    <w:rsid w:val="00132828"/>
    <w:rsid w:val="0015266E"/>
    <w:rsid w:val="00167175"/>
    <w:rsid w:val="00181119"/>
    <w:rsid w:val="0018449A"/>
    <w:rsid w:val="001A4156"/>
    <w:rsid w:val="001B3708"/>
    <w:rsid w:val="001B54FB"/>
    <w:rsid w:val="001C4549"/>
    <w:rsid w:val="001C6611"/>
    <w:rsid w:val="001C696C"/>
    <w:rsid w:val="001D4551"/>
    <w:rsid w:val="001D6F3F"/>
    <w:rsid w:val="001E7083"/>
    <w:rsid w:val="001F27B2"/>
    <w:rsid w:val="001F4E6C"/>
    <w:rsid w:val="001F56BE"/>
    <w:rsid w:val="00214E85"/>
    <w:rsid w:val="002174D6"/>
    <w:rsid w:val="002262BC"/>
    <w:rsid w:val="00237204"/>
    <w:rsid w:val="00287F8F"/>
    <w:rsid w:val="0029251C"/>
    <w:rsid w:val="002C0390"/>
    <w:rsid w:val="002C60C2"/>
    <w:rsid w:val="002E24BA"/>
    <w:rsid w:val="002F67E4"/>
    <w:rsid w:val="0031029A"/>
    <w:rsid w:val="00315856"/>
    <w:rsid w:val="0032177E"/>
    <w:rsid w:val="00334059"/>
    <w:rsid w:val="00337419"/>
    <w:rsid w:val="00340340"/>
    <w:rsid w:val="00350B9D"/>
    <w:rsid w:val="00355CAA"/>
    <w:rsid w:val="00364A5C"/>
    <w:rsid w:val="00366CFB"/>
    <w:rsid w:val="00367913"/>
    <w:rsid w:val="00391B6B"/>
    <w:rsid w:val="003A01E4"/>
    <w:rsid w:val="003A104F"/>
    <w:rsid w:val="003A7F2B"/>
    <w:rsid w:val="003B28B7"/>
    <w:rsid w:val="003C471E"/>
    <w:rsid w:val="003E10A9"/>
    <w:rsid w:val="003F7DD3"/>
    <w:rsid w:val="00422F3F"/>
    <w:rsid w:val="0044119F"/>
    <w:rsid w:val="00453267"/>
    <w:rsid w:val="00455C60"/>
    <w:rsid w:val="00487F91"/>
    <w:rsid w:val="00495F63"/>
    <w:rsid w:val="00496C50"/>
    <w:rsid w:val="004A31FD"/>
    <w:rsid w:val="004A4349"/>
    <w:rsid w:val="004B138D"/>
    <w:rsid w:val="004C0E13"/>
    <w:rsid w:val="004D4CF4"/>
    <w:rsid w:val="004E1AE1"/>
    <w:rsid w:val="004F6459"/>
    <w:rsid w:val="004F6CF5"/>
    <w:rsid w:val="005031CE"/>
    <w:rsid w:val="00504BB6"/>
    <w:rsid w:val="005168B8"/>
    <w:rsid w:val="00521258"/>
    <w:rsid w:val="00521A30"/>
    <w:rsid w:val="00525106"/>
    <w:rsid w:val="00530518"/>
    <w:rsid w:val="00535EB1"/>
    <w:rsid w:val="00547966"/>
    <w:rsid w:val="00582213"/>
    <w:rsid w:val="0058435A"/>
    <w:rsid w:val="00591117"/>
    <w:rsid w:val="005A1176"/>
    <w:rsid w:val="005A5237"/>
    <w:rsid w:val="005A6F53"/>
    <w:rsid w:val="005B02BD"/>
    <w:rsid w:val="005C266D"/>
    <w:rsid w:val="005D7590"/>
    <w:rsid w:val="005E0AB3"/>
    <w:rsid w:val="006128DB"/>
    <w:rsid w:val="00615266"/>
    <w:rsid w:val="00625843"/>
    <w:rsid w:val="00627432"/>
    <w:rsid w:val="0063250D"/>
    <w:rsid w:val="00632D17"/>
    <w:rsid w:val="00633CA5"/>
    <w:rsid w:val="0063507A"/>
    <w:rsid w:val="006468A6"/>
    <w:rsid w:val="00657041"/>
    <w:rsid w:val="006947FA"/>
    <w:rsid w:val="006D09C8"/>
    <w:rsid w:val="006D314F"/>
    <w:rsid w:val="006E4245"/>
    <w:rsid w:val="00702F68"/>
    <w:rsid w:val="00712667"/>
    <w:rsid w:val="00714139"/>
    <w:rsid w:val="00722E62"/>
    <w:rsid w:val="00724FB8"/>
    <w:rsid w:val="007279E5"/>
    <w:rsid w:val="007368D1"/>
    <w:rsid w:val="00760F65"/>
    <w:rsid w:val="00775E39"/>
    <w:rsid w:val="007805E3"/>
    <w:rsid w:val="00790F00"/>
    <w:rsid w:val="007943EF"/>
    <w:rsid w:val="00794F61"/>
    <w:rsid w:val="0079540F"/>
    <w:rsid w:val="007D08A1"/>
    <w:rsid w:val="007E7753"/>
    <w:rsid w:val="00806E66"/>
    <w:rsid w:val="00814E1D"/>
    <w:rsid w:val="0082758E"/>
    <w:rsid w:val="008278C3"/>
    <w:rsid w:val="00833FE3"/>
    <w:rsid w:val="0083451E"/>
    <w:rsid w:val="00856F2C"/>
    <w:rsid w:val="008819C4"/>
    <w:rsid w:val="008B4CD0"/>
    <w:rsid w:val="008C1B7A"/>
    <w:rsid w:val="008C737A"/>
    <w:rsid w:val="008E5496"/>
    <w:rsid w:val="008F3782"/>
    <w:rsid w:val="0090127F"/>
    <w:rsid w:val="00902596"/>
    <w:rsid w:val="00920F30"/>
    <w:rsid w:val="00924486"/>
    <w:rsid w:val="00925E9E"/>
    <w:rsid w:val="0092724E"/>
    <w:rsid w:val="009442E4"/>
    <w:rsid w:val="00944F33"/>
    <w:rsid w:val="00952CE5"/>
    <w:rsid w:val="00956D49"/>
    <w:rsid w:val="00973537"/>
    <w:rsid w:val="00975F70"/>
    <w:rsid w:val="0097631F"/>
    <w:rsid w:val="009C4F56"/>
    <w:rsid w:val="009C5D92"/>
    <w:rsid w:val="00A00F81"/>
    <w:rsid w:val="00A02815"/>
    <w:rsid w:val="00A033CF"/>
    <w:rsid w:val="00A15B28"/>
    <w:rsid w:val="00A3482A"/>
    <w:rsid w:val="00A35D6D"/>
    <w:rsid w:val="00A55E4E"/>
    <w:rsid w:val="00A6264F"/>
    <w:rsid w:val="00A6430C"/>
    <w:rsid w:val="00A863A1"/>
    <w:rsid w:val="00A925B3"/>
    <w:rsid w:val="00AA0FCF"/>
    <w:rsid w:val="00AD14D3"/>
    <w:rsid w:val="00AD1EB5"/>
    <w:rsid w:val="00AD7087"/>
    <w:rsid w:val="00AE3B37"/>
    <w:rsid w:val="00AE7085"/>
    <w:rsid w:val="00AF54EF"/>
    <w:rsid w:val="00AF6E45"/>
    <w:rsid w:val="00B02322"/>
    <w:rsid w:val="00B04D76"/>
    <w:rsid w:val="00B32B45"/>
    <w:rsid w:val="00B51B4C"/>
    <w:rsid w:val="00B74BC6"/>
    <w:rsid w:val="00B758BC"/>
    <w:rsid w:val="00B94F9C"/>
    <w:rsid w:val="00BC1619"/>
    <w:rsid w:val="00BC60FC"/>
    <w:rsid w:val="00BC7F35"/>
    <w:rsid w:val="00BD1DFE"/>
    <w:rsid w:val="00BD26A5"/>
    <w:rsid w:val="00BD5486"/>
    <w:rsid w:val="00BE1212"/>
    <w:rsid w:val="00BF7103"/>
    <w:rsid w:val="00C2102D"/>
    <w:rsid w:val="00C37260"/>
    <w:rsid w:val="00C431FF"/>
    <w:rsid w:val="00C658E3"/>
    <w:rsid w:val="00C66059"/>
    <w:rsid w:val="00C710D3"/>
    <w:rsid w:val="00C77167"/>
    <w:rsid w:val="00C903CC"/>
    <w:rsid w:val="00C93652"/>
    <w:rsid w:val="00C959B6"/>
    <w:rsid w:val="00CA0E81"/>
    <w:rsid w:val="00CB1EB7"/>
    <w:rsid w:val="00CB379F"/>
    <w:rsid w:val="00CC02E8"/>
    <w:rsid w:val="00CE0164"/>
    <w:rsid w:val="00D259C2"/>
    <w:rsid w:val="00D259D7"/>
    <w:rsid w:val="00D3504D"/>
    <w:rsid w:val="00D41391"/>
    <w:rsid w:val="00D4268C"/>
    <w:rsid w:val="00D4313C"/>
    <w:rsid w:val="00D5679C"/>
    <w:rsid w:val="00D70440"/>
    <w:rsid w:val="00D708DC"/>
    <w:rsid w:val="00D8199D"/>
    <w:rsid w:val="00DA1A3A"/>
    <w:rsid w:val="00DC2246"/>
    <w:rsid w:val="00DF789B"/>
    <w:rsid w:val="00E234AB"/>
    <w:rsid w:val="00E308C5"/>
    <w:rsid w:val="00E375EE"/>
    <w:rsid w:val="00E40722"/>
    <w:rsid w:val="00E44137"/>
    <w:rsid w:val="00E452EE"/>
    <w:rsid w:val="00E5293A"/>
    <w:rsid w:val="00E571BA"/>
    <w:rsid w:val="00E60EC9"/>
    <w:rsid w:val="00E6128F"/>
    <w:rsid w:val="00E829AB"/>
    <w:rsid w:val="00E96ACD"/>
    <w:rsid w:val="00E97AD8"/>
    <w:rsid w:val="00EA153A"/>
    <w:rsid w:val="00EB051B"/>
    <w:rsid w:val="00EB3834"/>
    <w:rsid w:val="00EC7656"/>
    <w:rsid w:val="00EF1183"/>
    <w:rsid w:val="00F21291"/>
    <w:rsid w:val="00F22CB4"/>
    <w:rsid w:val="00F230BC"/>
    <w:rsid w:val="00F24334"/>
    <w:rsid w:val="00F27A86"/>
    <w:rsid w:val="00F31057"/>
    <w:rsid w:val="00F37CAA"/>
    <w:rsid w:val="00F42872"/>
    <w:rsid w:val="00F5344E"/>
    <w:rsid w:val="00F53DC6"/>
    <w:rsid w:val="00F546AC"/>
    <w:rsid w:val="00F77DBC"/>
    <w:rsid w:val="00F847ED"/>
    <w:rsid w:val="00F875E9"/>
    <w:rsid w:val="00F87BF9"/>
    <w:rsid w:val="00F91CAC"/>
    <w:rsid w:val="00FA4246"/>
    <w:rsid w:val="00FA6C78"/>
    <w:rsid w:val="00FB05C3"/>
    <w:rsid w:val="00FC089D"/>
    <w:rsid w:val="00FF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6D"/>
  </w:style>
  <w:style w:type="paragraph" w:styleId="1">
    <w:name w:val="heading 1"/>
    <w:basedOn w:val="a"/>
    <w:next w:val="a"/>
    <w:qFormat/>
    <w:rsid w:val="00A35D6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A35D6D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35D6D"/>
    <w:pPr>
      <w:keepNext/>
      <w:ind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35D6D"/>
    <w:pPr>
      <w:keepNext/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35D6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A35D6D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A35D6D"/>
    <w:pPr>
      <w:keepNext/>
      <w:outlineLvl w:val="6"/>
    </w:pPr>
    <w:rPr>
      <w:bCs/>
      <w:i/>
      <w:iCs/>
      <w:sz w:val="22"/>
      <w:szCs w:val="22"/>
    </w:rPr>
  </w:style>
  <w:style w:type="paragraph" w:styleId="8">
    <w:name w:val="heading 8"/>
    <w:basedOn w:val="a"/>
    <w:next w:val="a"/>
    <w:qFormat/>
    <w:rsid w:val="00A35D6D"/>
    <w:pPr>
      <w:keepNext/>
      <w:outlineLvl w:val="7"/>
    </w:pPr>
    <w:rPr>
      <w:b/>
      <w:bCs/>
      <w:i/>
      <w:sz w:val="24"/>
      <w:szCs w:val="24"/>
    </w:rPr>
  </w:style>
  <w:style w:type="paragraph" w:styleId="9">
    <w:name w:val="heading 9"/>
    <w:basedOn w:val="a"/>
    <w:next w:val="a"/>
    <w:qFormat/>
    <w:rsid w:val="00A35D6D"/>
    <w:pPr>
      <w:keepNext/>
      <w:outlineLvl w:val="8"/>
    </w:pPr>
    <w:rPr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çàãîëîâîê 5"/>
    <w:basedOn w:val="a3"/>
    <w:next w:val="a3"/>
    <w:rsid w:val="00A35D6D"/>
    <w:pPr>
      <w:keepNext/>
      <w:spacing w:before="120"/>
    </w:pPr>
    <w:rPr>
      <w:sz w:val="28"/>
    </w:rPr>
  </w:style>
  <w:style w:type="paragraph" w:customStyle="1" w:styleId="a3">
    <w:name w:val="Îáû÷íûé"/>
    <w:rsid w:val="00A35D6D"/>
  </w:style>
  <w:style w:type="paragraph" w:styleId="a4">
    <w:name w:val="Body Text Indent"/>
    <w:basedOn w:val="a"/>
    <w:rsid w:val="00A35D6D"/>
    <w:pPr>
      <w:jc w:val="both"/>
    </w:pPr>
    <w:rPr>
      <w:sz w:val="28"/>
    </w:rPr>
  </w:style>
  <w:style w:type="paragraph" w:styleId="30">
    <w:name w:val="Body Text 3"/>
    <w:basedOn w:val="a"/>
    <w:rsid w:val="00A35D6D"/>
    <w:pPr>
      <w:jc w:val="center"/>
    </w:pPr>
    <w:rPr>
      <w:b/>
      <w:sz w:val="28"/>
    </w:rPr>
  </w:style>
  <w:style w:type="paragraph" w:customStyle="1" w:styleId="ConsNormal">
    <w:name w:val="ConsNormal"/>
    <w:rsid w:val="00A35D6D"/>
    <w:pPr>
      <w:widowControl w:val="0"/>
      <w:ind w:firstLine="720"/>
    </w:pPr>
    <w:rPr>
      <w:rFonts w:ascii="Courier New" w:hAnsi="Courier New"/>
      <w:snapToGrid w:val="0"/>
      <w:sz w:val="18"/>
    </w:rPr>
  </w:style>
  <w:style w:type="paragraph" w:styleId="20">
    <w:name w:val="Body Text Indent 2"/>
    <w:basedOn w:val="a"/>
    <w:rsid w:val="00A35D6D"/>
    <w:pPr>
      <w:ind w:firstLine="720"/>
    </w:pPr>
    <w:rPr>
      <w:sz w:val="28"/>
    </w:rPr>
  </w:style>
  <w:style w:type="paragraph" w:styleId="a5">
    <w:name w:val="Body Text"/>
    <w:basedOn w:val="a"/>
    <w:rsid w:val="00A35D6D"/>
    <w:pPr>
      <w:spacing w:line="360" w:lineRule="auto"/>
      <w:jc w:val="both"/>
    </w:pPr>
    <w:rPr>
      <w:sz w:val="28"/>
    </w:rPr>
  </w:style>
  <w:style w:type="character" w:styleId="a6">
    <w:name w:val="page number"/>
    <w:basedOn w:val="a0"/>
    <w:rsid w:val="00A35D6D"/>
  </w:style>
  <w:style w:type="paragraph" w:styleId="a7">
    <w:name w:val="header"/>
    <w:basedOn w:val="a"/>
    <w:link w:val="a8"/>
    <w:uiPriority w:val="99"/>
    <w:rsid w:val="00A35D6D"/>
    <w:pPr>
      <w:tabs>
        <w:tab w:val="center" w:pos="4153"/>
        <w:tab w:val="right" w:pos="8306"/>
      </w:tabs>
    </w:pPr>
  </w:style>
  <w:style w:type="paragraph" w:styleId="a9">
    <w:name w:val="Plain Text"/>
    <w:basedOn w:val="a"/>
    <w:link w:val="aa"/>
    <w:rsid w:val="00A35D6D"/>
    <w:rPr>
      <w:rFonts w:ascii="Courier New" w:hAnsi="Courier New"/>
    </w:rPr>
  </w:style>
  <w:style w:type="paragraph" w:styleId="31">
    <w:name w:val="Body Text Indent 3"/>
    <w:basedOn w:val="a"/>
    <w:rsid w:val="00A35D6D"/>
    <w:pPr>
      <w:widowControl w:val="0"/>
      <w:ind w:firstLine="709"/>
      <w:jc w:val="both"/>
    </w:pPr>
    <w:rPr>
      <w:sz w:val="24"/>
    </w:rPr>
  </w:style>
  <w:style w:type="paragraph" w:styleId="ab">
    <w:name w:val="Title"/>
    <w:basedOn w:val="a"/>
    <w:qFormat/>
    <w:rsid w:val="00A35D6D"/>
    <w:pPr>
      <w:jc w:val="center"/>
    </w:pPr>
    <w:rPr>
      <w:b/>
      <w:bCs/>
      <w:sz w:val="28"/>
      <w:szCs w:val="24"/>
    </w:rPr>
  </w:style>
  <w:style w:type="paragraph" w:styleId="ac">
    <w:name w:val="footer"/>
    <w:basedOn w:val="a"/>
    <w:rsid w:val="00A35D6D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AD1EB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455C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016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0FCF"/>
  </w:style>
  <w:style w:type="character" w:customStyle="1" w:styleId="aa">
    <w:name w:val="Текст Знак"/>
    <w:basedOn w:val="a0"/>
    <w:link w:val="a9"/>
    <w:rsid w:val="00EB051B"/>
    <w:rPr>
      <w:rFonts w:ascii="Courier New" w:hAnsi="Courier New"/>
    </w:rPr>
  </w:style>
  <w:style w:type="paragraph" w:styleId="af">
    <w:name w:val="Normal (Web)"/>
    <w:basedOn w:val="a"/>
    <w:rsid w:val="00FF23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Финотдел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Фомченкова Т.О.</dc:creator>
  <cp:keywords/>
  <dc:description/>
  <cp:lastModifiedBy>www.PHILka.RU</cp:lastModifiedBy>
  <cp:revision>94</cp:revision>
  <cp:lastPrinted>2017-11-09T12:39:00Z</cp:lastPrinted>
  <dcterms:created xsi:type="dcterms:W3CDTF">2016-11-01T12:52:00Z</dcterms:created>
  <dcterms:modified xsi:type="dcterms:W3CDTF">2017-11-13T08:00:00Z</dcterms:modified>
</cp:coreProperties>
</file>