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proofErr w:type="gramStart"/>
            <w:r w:rsidRPr="00C5100D">
              <w:rPr>
                <w:rFonts w:ascii="Times New Roman" w:hAnsi="Times New Roman"/>
                <w:b/>
                <w:sz w:val="22"/>
                <w:szCs w:val="22"/>
              </w:rPr>
              <w:t>Р</w:t>
            </w:r>
            <w:proofErr w:type="gramEnd"/>
            <w:r w:rsidRPr="00C5100D">
              <w:rPr>
                <w:rFonts w:ascii="Times New Roman" w:hAnsi="Times New Roman"/>
                <w:b/>
                <w:sz w:val="22"/>
                <w:szCs w:val="22"/>
              </w:rPr>
              <w:t xml:space="preserve"> Е Ш Е Н И Е</w:t>
            </w:r>
          </w:p>
          <w:p w:rsidR="00A90FCD" w:rsidRPr="00C5100D" w:rsidRDefault="00A90FCD" w:rsidP="00EA3634">
            <w:pPr>
              <w:pStyle w:val="a3"/>
              <w:jc w:val="center"/>
              <w:rPr>
                <w:rFonts w:ascii="Times New Roman" w:hAnsi="Times New Roman"/>
                <w:b/>
                <w:sz w:val="22"/>
                <w:szCs w:val="22"/>
              </w:rPr>
            </w:pPr>
          </w:p>
          <w:p w:rsidR="00E56088" w:rsidRPr="00C5100D"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 xml:space="preserve">от </w:t>
            </w:r>
            <w:r w:rsidR="00FC02A4" w:rsidRPr="00C5100D">
              <w:rPr>
                <w:rFonts w:ascii="Times New Roman" w:hAnsi="Times New Roman"/>
                <w:b/>
                <w:bCs/>
                <w:sz w:val="22"/>
                <w:szCs w:val="22"/>
              </w:rPr>
              <w:t xml:space="preserve"> </w:t>
            </w:r>
            <w:r w:rsidR="000457BA" w:rsidRPr="004E4858">
              <w:rPr>
                <w:rFonts w:ascii="Times New Roman" w:hAnsi="Times New Roman"/>
                <w:b/>
                <w:bCs/>
                <w:sz w:val="22"/>
                <w:szCs w:val="22"/>
              </w:rPr>
              <w:t xml:space="preserve">    </w:t>
            </w:r>
            <w:r w:rsidR="009A2827">
              <w:rPr>
                <w:rFonts w:ascii="Times New Roman" w:hAnsi="Times New Roman"/>
                <w:b/>
                <w:bCs/>
                <w:sz w:val="22"/>
                <w:szCs w:val="22"/>
              </w:rPr>
              <w:t xml:space="preserve"> </w:t>
            </w:r>
            <w:r w:rsidR="00A6795F">
              <w:rPr>
                <w:rFonts w:ascii="Times New Roman" w:hAnsi="Times New Roman"/>
                <w:b/>
                <w:bCs/>
                <w:sz w:val="22"/>
                <w:szCs w:val="22"/>
              </w:rPr>
              <w:t>3</w:t>
            </w:r>
            <w:r w:rsidR="009E3A49">
              <w:rPr>
                <w:rFonts w:ascii="Times New Roman" w:hAnsi="Times New Roman"/>
                <w:b/>
                <w:bCs/>
                <w:sz w:val="22"/>
                <w:szCs w:val="22"/>
              </w:rPr>
              <w:t>0</w:t>
            </w:r>
            <w:r w:rsidR="004E4858">
              <w:rPr>
                <w:rFonts w:ascii="Times New Roman" w:hAnsi="Times New Roman"/>
                <w:b/>
                <w:bCs/>
                <w:sz w:val="22"/>
                <w:szCs w:val="22"/>
              </w:rPr>
              <w:t>.1</w:t>
            </w:r>
            <w:r w:rsidR="00133365">
              <w:rPr>
                <w:rFonts w:ascii="Times New Roman" w:hAnsi="Times New Roman"/>
                <w:b/>
                <w:bCs/>
                <w:sz w:val="22"/>
                <w:szCs w:val="22"/>
              </w:rPr>
              <w:t>2</w:t>
            </w:r>
            <w:r w:rsidR="004E4858">
              <w:rPr>
                <w:rFonts w:ascii="Times New Roman" w:hAnsi="Times New Roman"/>
                <w:b/>
                <w:bCs/>
                <w:sz w:val="22"/>
                <w:szCs w:val="22"/>
              </w:rPr>
              <w:t>.201</w:t>
            </w:r>
            <w:r w:rsidR="00A6795F">
              <w:rPr>
                <w:rFonts w:ascii="Times New Roman" w:hAnsi="Times New Roman"/>
                <w:b/>
                <w:bCs/>
                <w:sz w:val="22"/>
                <w:szCs w:val="22"/>
              </w:rPr>
              <w:t>9</w:t>
            </w:r>
            <w:r w:rsidR="009A2827">
              <w:rPr>
                <w:rFonts w:ascii="Times New Roman" w:hAnsi="Times New Roman"/>
                <w:b/>
                <w:bCs/>
                <w:sz w:val="22"/>
                <w:szCs w:val="22"/>
              </w:rPr>
              <w:t xml:space="preserve">                             </w:t>
            </w:r>
            <w:r w:rsidR="000457BA" w:rsidRPr="004E4858">
              <w:rPr>
                <w:rFonts w:ascii="Times New Roman" w:hAnsi="Times New Roman"/>
                <w:b/>
                <w:bCs/>
                <w:sz w:val="22"/>
                <w:szCs w:val="22"/>
              </w:rPr>
              <w:t xml:space="preserve"> </w:t>
            </w:r>
            <w:r w:rsidR="00E56088" w:rsidRPr="00C5100D">
              <w:rPr>
                <w:rFonts w:ascii="Times New Roman" w:hAnsi="Times New Roman"/>
                <w:b/>
                <w:bCs/>
                <w:sz w:val="22"/>
                <w:szCs w:val="22"/>
              </w:rPr>
              <w:t>№</w:t>
            </w:r>
            <w:r w:rsidR="0099015A" w:rsidRPr="00C5100D">
              <w:rPr>
                <w:rFonts w:ascii="Times New Roman" w:hAnsi="Times New Roman"/>
                <w:b/>
                <w:bCs/>
                <w:sz w:val="22"/>
                <w:szCs w:val="22"/>
              </w:rPr>
              <w:t xml:space="preserve"> </w:t>
            </w:r>
            <w:r w:rsidR="00C92DED">
              <w:rPr>
                <w:rFonts w:ascii="Times New Roman" w:hAnsi="Times New Roman"/>
                <w:b/>
                <w:bCs/>
                <w:sz w:val="22"/>
                <w:szCs w:val="22"/>
              </w:rPr>
              <w:t xml:space="preserve"> </w:t>
            </w:r>
            <w:proofErr w:type="spellStart"/>
            <w:r w:rsidR="00C92DED">
              <w:rPr>
                <w:rFonts w:ascii="Times New Roman" w:hAnsi="Times New Roman"/>
                <w:b/>
                <w:bCs/>
                <w:sz w:val="22"/>
                <w:szCs w:val="22"/>
                <w:lang w:val="en-US"/>
              </w:rPr>
              <w:t>Pe</w:t>
            </w:r>
            <w:proofErr w:type="spellEnd"/>
            <w:r w:rsidR="00C92DED" w:rsidRPr="00C92DED">
              <w:rPr>
                <w:rFonts w:ascii="Times New Roman" w:hAnsi="Times New Roman"/>
                <w:b/>
                <w:bCs/>
                <w:sz w:val="22"/>
                <w:szCs w:val="22"/>
              </w:rPr>
              <w:t>-000</w:t>
            </w:r>
            <w:r w:rsidR="00A6795F">
              <w:rPr>
                <w:rFonts w:ascii="Times New Roman" w:hAnsi="Times New Roman"/>
                <w:b/>
                <w:bCs/>
                <w:sz w:val="22"/>
                <w:szCs w:val="22"/>
              </w:rPr>
              <w:t>13</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536"/>
            </w:tblGrid>
            <w:tr w:rsidR="00E56088" w:rsidRPr="00C5100D" w:rsidTr="009E3A49">
              <w:trPr>
                <w:trHeight w:val="722"/>
              </w:trPr>
              <w:tc>
                <w:tcPr>
                  <w:tcW w:w="4536" w:type="dxa"/>
                </w:tcPr>
                <w:p w:rsidR="00E56088" w:rsidRPr="00C5100D" w:rsidRDefault="00E56088" w:rsidP="009E3A49">
                  <w:pPr>
                    <w:pStyle w:val="11"/>
                    <w:snapToGrid w:val="0"/>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Решение 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городского поселения Кардымовского района Смоленской области от </w:t>
                  </w:r>
                  <w:r w:rsidR="00A6795F">
                    <w:rPr>
                      <w:rFonts w:ascii="Times New Roman" w:hAnsi="Times New Roman"/>
                      <w:sz w:val="22"/>
                      <w:szCs w:val="22"/>
                    </w:rPr>
                    <w:t>18</w:t>
                  </w:r>
                  <w:r w:rsidR="00A6795F" w:rsidRPr="00C5100D">
                    <w:rPr>
                      <w:rFonts w:ascii="Times New Roman" w:hAnsi="Times New Roman"/>
                      <w:sz w:val="22"/>
                      <w:szCs w:val="22"/>
                    </w:rPr>
                    <w:t>.12.201</w:t>
                  </w:r>
                  <w:r w:rsidR="00A6795F">
                    <w:rPr>
                      <w:rFonts w:ascii="Times New Roman" w:hAnsi="Times New Roman"/>
                      <w:sz w:val="22"/>
                      <w:szCs w:val="22"/>
                    </w:rPr>
                    <w:t>8</w:t>
                  </w:r>
                  <w:r w:rsidR="00A6795F" w:rsidRPr="00C5100D">
                    <w:rPr>
                      <w:rFonts w:ascii="Times New Roman" w:hAnsi="Times New Roman"/>
                      <w:sz w:val="22"/>
                      <w:szCs w:val="22"/>
                    </w:rPr>
                    <w:t xml:space="preserve"> года №</w:t>
                  </w:r>
                  <w:r w:rsidR="00A6795F">
                    <w:rPr>
                      <w:rFonts w:ascii="Times New Roman" w:hAnsi="Times New Roman"/>
                      <w:sz w:val="22"/>
                      <w:szCs w:val="22"/>
                    </w:rPr>
                    <w:t xml:space="preserve"> Ре-00034</w:t>
                  </w:r>
                  <w:r w:rsidR="00A6795F"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A6795F">
                    <w:rPr>
                      <w:rFonts w:ascii="Times New Roman" w:hAnsi="Times New Roman"/>
                      <w:sz w:val="22"/>
                      <w:szCs w:val="22"/>
                    </w:rPr>
                    <w:t>9</w:t>
                  </w:r>
                  <w:r w:rsidR="00A6795F" w:rsidRPr="00C5100D">
                    <w:rPr>
                      <w:rFonts w:ascii="Times New Roman" w:hAnsi="Times New Roman"/>
                      <w:sz w:val="22"/>
                      <w:szCs w:val="22"/>
                    </w:rPr>
                    <w:t xml:space="preserve"> год  и плановый период 20</w:t>
                  </w:r>
                  <w:r w:rsidR="00A6795F">
                    <w:rPr>
                      <w:rFonts w:ascii="Times New Roman" w:hAnsi="Times New Roman"/>
                      <w:sz w:val="22"/>
                      <w:szCs w:val="22"/>
                    </w:rPr>
                    <w:t>20</w:t>
                  </w:r>
                  <w:r w:rsidR="00A6795F" w:rsidRPr="00C5100D">
                    <w:rPr>
                      <w:rFonts w:ascii="Times New Roman" w:hAnsi="Times New Roman"/>
                      <w:sz w:val="22"/>
                      <w:szCs w:val="22"/>
                    </w:rPr>
                    <w:t xml:space="preserve"> и 20</w:t>
                  </w:r>
                  <w:r w:rsidR="00A6795F">
                    <w:rPr>
                      <w:rFonts w:ascii="Times New Roman" w:hAnsi="Times New Roman"/>
                      <w:sz w:val="22"/>
                      <w:szCs w:val="22"/>
                    </w:rPr>
                    <w:t xml:space="preserve">21 </w:t>
                  </w:r>
                  <w:r w:rsidR="00A6795F" w:rsidRPr="00C5100D">
                    <w:rPr>
                      <w:rFonts w:ascii="Times New Roman" w:hAnsi="Times New Roman"/>
                      <w:sz w:val="22"/>
                      <w:szCs w:val="22"/>
                    </w:rPr>
                    <w:t>годов»</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 xml:space="preserve">Заслушав доклад заместителя  Главы муниципального образования «Кардымовский район»  Смоленской области </w:t>
      </w:r>
      <w:r w:rsidR="001E44B0">
        <w:rPr>
          <w:color w:val="000000" w:themeColor="text1"/>
          <w:sz w:val="22"/>
          <w:szCs w:val="22"/>
        </w:rPr>
        <w:t>Дацко</w:t>
      </w:r>
      <w:r w:rsidRPr="00C5100D">
        <w:rPr>
          <w:color w:val="000000" w:themeColor="text1"/>
          <w:sz w:val="22"/>
          <w:szCs w:val="22"/>
        </w:rPr>
        <w:t xml:space="preserve"> </w:t>
      </w:r>
      <w:r w:rsidR="001E44B0">
        <w:rPr>
          <w:color w:val="000000" w:themeColor="text1"/>
          <w:sz w:val="22"/>
          <w:szCs w:val="22"/>
        </w:rPr>
        <w:t>Д</w:t>
      </w:r>
      <w:r w:rsidRPr="00C5100D">
        <w:rPr>
          <w:color w:val="000000" w:themeColor="text1"/>
          <w:sz w:val="22"/>
          <w:szCs w:val="22"/>
        </w:rPr>
        <w:t>.</w:t>
      </w:r>
      <w:r w:rsidR="001E44B0">
        <w:rPr>
          <w:color w:val="000000" w:themeColor="text1"/>
          <w:sz w:val="22"/>
          <w:szCs w:val="22"/>
        </w:rPr>
        <w:t>С</w:t>
      </w:r>
      <w:r w:rsidRPr="00C5100D">
        <w:rPr>
          <w:color w:val="000000" w:themeColor="text1"/>
          <w:sz w:val="22"/>
          <w:szCs w:val="22"/>
        </w:rPr>
        <w:t>.,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proofErr w:type="gramStart"/>
      <w:r w:rsidRPr="00C5100D">
        <w:rPr>
          <w:b/>
          <w:color w:val="000000" w:themeColor="text1"/>
          <w:sz w:val="22"/>
          <w:szCs w:val="22"/>
        </w:rPr>
        <w:t>Р</w:t>
      </w:r>
      <w:proofErr w:type="gramEnd"/>
      <w:r w:rsidRPr="00C5100D">
        <w:rPr>
          <w:b/>
          <w:color w:val="000000" w:themeColor="text1"/>
          <w:sz w:val="22"/>
          <w:szCs w:val="22"/>
        </w:rPr>
        <w:t xml:space="preserve"> Е Ш И Л:</w:t>
      </w:r>
    </w:p>
    <w:p w:rsidR="00180EEF" w:rsidRPr="00C5100D" w:rsidRDefault="00180EEF" w:rsidP="00D06465">
      <w:pPr>
        <w:autoSpaceDE w:val="0"/>
        <w:ind w:firstLine="709"/>
        <w:jc w:val="both"/>
        <w:rPr>
          <w:b/>
          <w:color w:val="000000" w:themeColor="text1"/>
          <w:sz w:val="22"/>
          <w:szCs w:val="22"/>
        </w:rPr>
      </w:pPr>
    </w:p>
    <w:p w:rsidR="001A4383"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 xml:space="preserve">Внести изменения в решение Совета депутатов Кардымовского городского поселения Кардымовского района Смоленской области от </w:t>
      </w:r>
      <w:r w:rsidR="003527CF">
        <w:rPr>
          <w:sz w:val="22"/>
          <w:szCs w:val="22"/>
        </w:rPr>
        <w:t>18</w:t>
      </w:r>
      <w:r w:rsidR="003527CF" w:rsidRPr="00C5100D">
        <w:rPr>
          <w:sz w:val="22"/>
          <w:szCs w:val="22"/>
        </w:rPr>
        <w:t>.12.201</w:t>
      </w:r>
      <w:r w:rsidR="003527CF">
        <w:rPr>
          <w:sz w:val="22"/>
          <w:szCs w:val="22"/>
        </w:rPr>
        <w:t>8</w:t>
      </w:r>
      <w:r w:rsidR="003527CF" w:rsidRPr="00C5100D">
        <w:rPr>
          <w:sz w:val="22"/>
          <w:szCs w:val="22"/>
        </w:rPr>
        <w:t xml:space="preserve"> года №</w:t>
      </w:r>
      <w:r w:rsidR="003527CF">
        <w:rPr>
          <w:sz w:val="22"/>
          <w:szCs w:val="22"/>
        </w:rPr>
        <w:t xml:space="preserve"> Ре-00034</w:t>
      </w:r>
      <w:r w:rsidR="003527CF" w:rsidRPr="00C5100D">
        <w:rPr>
          <w:sz w:val="22"/>
          <w:szCs w:val="22"/>
        </w:rPr>
        <w:t xml:space="preserve"> «О бюджете Кардымовского городского поселения Кардымовского района Смоленской области на 201</w:t>
      </w:r>
      <w:r w:rsidR="003527CF">
        <w:rPr>
          <w:sz w:val="22"/>
          <w:szCs w:val="22"/>
        </w:rPr>
        <w:t>9</w:t>
      </w:r>
      <w:r w:rsidR="003527CF" w:rsidRPr="00C5100D">
        <w:rPr>
          <w:sz w:val="22"/>
          <w:szCs w:val="22"/>
        </w:rPr>
        <w:t xml:space="preserve"> год  и плановый период 20</w:t>
      </w:r>
      <w:r w:rsidR="003527CF">
        <w:rPr>
          <w:sz w:val="22"/>
          <w:szCs w:val="22"/>
        </w:rPr>
        <w:t>20</w:t>
      </w:r>
      <w:r w:rsidR="003527CF" w:rsidRPr="00C5100D">
        <w:rPr>
          <w:sz w:val="22"/>
          <w:szCs w:val="22"/>
        </w:rPr>
        <w:t xml:space="preserve"> и 20</w:t>
      </w:r>
      <w:r w:rsidR="003527CF">
        <w:rPr>
          <w:sz w:val="22"/>
          <w:szCs w:val="22"/>
        </w:rPr>
        <w:t xml:space="preserve">21 </w:t>
      </w:r>
      <w:r w:rsidR="003527CF" w:rsidRPr="00C5100D">
        <w:rPr>
          <w:sz w:val="22"/>
          <w:szCs w:val="22"/>
        </w:rPr>
        <w:t>годов»</w:t>
      </w:r>
      <w:r w:rsidRPr="00C5100D">
        <w:rPr>
          <w:color w:val="000000" w:themeColor="text1"/>
          <w:sz w:val="22"/>
          <w:szCs w:val="22"/>
        </w:rPr>
        <w:t>:</w:t>
      </w:r>
      <w:r w:rsidR="00A459B8" w:rsidRPr="00C5100D">
        <w:rPr>
          <w:color w:val="000000" w:themeColor="text1"/>
          <w:sz w:val="22"/>
          <w:szCs w:val="22"/>
        </w:rPr>
        <w:t xml:space="preserve"> </w:t>
      </w:r>
    </w:p>
    <w:p w:rsidR="00E71C4C" w:rsidRPr="000F5FC0" w:rsidRDefault="00E71C4C" w:rsidP="00E71C4C">
      <w:pPr>
        <w:autoSpaceDE w:val="0"/>
        <w:autoSpaceDN w:val="0"/>
        <w:adjustRightInd w:val="0"/>
        <w:ind w:firstLine="709"/>
        <w:jc w:val="both"/>
        <w:outlineLvl w:val="1"/>
        <w:rPr>
          <w:sz w:val="22"/>
          <w:szCs w:val="22"/>
        </w:rPr>
      </w:pPr>
      <w:r>
        <w:rPr>
          <w:color w:val="000000" w:themeColor="text1"/>
          <w:sz w:val="22"/>
          <w:szCs w:val="22"/>
        </w:rPr>
        <w:t>1.1 П. 1. изложить в следующей редакции: «</w:t>
      </w:r>
      <w:r w:rsidRPr="000F5FC0">
        <w:rPr>
          <w:sz w:val="22"/>
          <w:szCs w:val="22"/>
        </w:rPr>
        <w:t xml:space="preserve">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w:t>
      </w:r>
      <w:r w:rsidR="00A6795F">
        <w:rPr>
          <w:sz w:val="22"/>
          <w:szCs w:val="22"/>
        </w:rPr>
        <w:t>2019</w:t>
      </w:r>
      <w:r w:rsidRPr="000F5FC0">
        <w:rPr>
          <w:sz w:val="22"/>
          <w:szCs w:val="22"/>
        </w:rPr>
        <w:t xml:space="preserve"> год:</w:t>
      </w:r>
    </w:p>
    <w:p w:rsidR="00E71C4C" w:rsidRPr="000F5FC0" w:rsidRDefault="00E71C4C" w:rsidP="00E71C4C">
      <w:pPr>
        <w:autoSpaceDE w:val="0"/>
        <w:autoSpaceDN w:val="0"/>
        <w:adjustRightInd w:val="0"/>
        <w:ind w:firstLine="709"/>
        <w:jc w:val="both"/>
        <w:outlineLvl w:val="1"/>
        <w:rPr>
          <w:sz w:val="22"/>
          <w:szCs w:val="22"/>
        </w:rPr>
      </w:pPr>
      <w:r w:rsidRPr="000F5FC0">
        <w:rPr>
          <w:sz w:val="22"/>
          <w:szCs w:val="22"/>
        </w:rPr>
        <w:t>1) общий объем доходов бюджета городского поселения в сумме </w:t>
      </w:r>
      <w:r w:rsidR="00514B09" w:rsidRPr="00514B09">
        <w:rPr>
          <w:b/>
          <w:sz w:val="22"/>
          <w:szCs w:val="22"/>
        </w:rPr>
        <w:t>32979,</w:t>
      </w:r>
      <w:r w:rsidR="00515C64">
        <w:rPr>
          <w:b/>
          <w:sz w:val="22"/>
          <w:szCs w:val="22"/>
        </w:rPr>
        <w:t>1</w:t>
      </w:r>
      <w:r w:rsidR="00514B09">
        <w:rPr>
          <w:b/>
          <w:sz w:val="22"/>
          <w:szCs w:val="22"/>
        </w:rPr>
        <w:t xml:space="preserve"> </w:t>
      </w:r>
      <w:r w:rsidRPr="000F5FC0">
        <w:rPr>
          <w:sz w:val="22"/>
          <w:szCs w:val="22"/>
        </w:rPr>
        <w:t xml:space="preserve">тыс. рублей, в том числе объем безвозмездных поступлений в сумме </w:t>
      </w:r>
      <w:r w:rsidR="00514B09" w:rsidRPr="00514B09">
        <w:rPr>
          <w:b/>
          <w:sz w:val="22"/>
          <w:szCs w:val="22"/>
        </w:rPr>
        <w:t>19530,8</w:t>
      </w:r>
      <w:r w:rsidRPr="000F5FC0">
        <w:rPr>
          <w:sz w:val="22"/>
          <w:szCs w:val="22"/>
        </w:rPr>
        <w:t xml:space="preserve"> тыс. рублей, из которых объем получаемых межбюджетных трансфертов – </w:t>
      </w:r>
      <w:r w:rsidR="00515C64">
        <w:rPr>
          <w:b/>
          <w:sz w:val="22"/>
          <w:szCs w:val="22"/>
        </w:rPr>
        <w:t>19530,8</w:t>
      </w:r>
      <w:r w:rsidR="00514B09">
        <w:rPr>
          <w:b/>
          <w:sz w:val="22"/>
          <w:szCs w:val="22"/>
        </w:rPr>
        <w:t xml:space="preserve"> </w:t>
      </w:r>
      <w:r w:rsidRPr="000F5FC0">
        <w:rPr>
          <w:sz w:val="22"/>
          <w:szCs w:val="22"/>
        </w:rPr>
        <w:t>тыс. рублей;</w:t>
      </w:r>
    </w:p>
    <w:p w:rsidR="00E71C4C" w:rsidRPr="000F5FC0" w:rsidRDefault="00E71C4C" w:rsidP="00E71C4C">
      <w:pPr>
        <w:autoSpaceDE w:val="0"/>
        <w:autoSpaceDN w:val="0"/>
        <w:adjustRightInd w:val="0"/>
        <w:ind w:firstLine="709"/>
        <w:jc w:val="both"/>
        <w:outlineLvl w:val="1"/>
        <w:rPr>
          <w:sz w:val="22"/>
          <w:szCs w:val="22"/>
        </w:rPr>
      </w:pPr>
      <w:r w:rsidRPr="005813EF">
        <w:rPr>
          <w:sz w:val="22"/>
          <w:szCs w:val="22"/>
        </w:rPr>
        <w:t>2) общий объем расходов бюджета городского поселения в сумме </w:t>
      </w:r>
      <w:r w:rsidR="00872DCD" w:rsidRPr="005813EF">
        <w:rPr>
          <w:b/>
          <w:sz w:val="22"/>
          <w:szCs w:val="22"/>
        </w:rPr>
        <w:t>36598,</w:t>
      </w:r>
      <w:r w:rsidR="00515C64" w:rsidRPr="005813EF">
        <w:rPr>
          <w:b/>
          <w:sz w:val="22"/>
          <w:szCs w:val="22"/>
        </w:rPr>
        <w:t>5</w:t>
      </w:r>
      <w:r w:rsidRPr="005813EF">
        <w:rPr>
          <w:b/>
          <w:sz w:val="22"/>
          <w:szCs w:val="22"/>
        </w:rPr>
        <w:t xml:space="preserve"> </w:t>
      </w:r>
      <w:r w:rsidRPr="005813EF">
        <w:rPr>
          <w:sz w:val="22"/>
          <w:szCs w:val="22"/>
        </w:rPr>
        <w:t>тыс. рублей;</w:t>
      </w:r>
    </w:p>
    <w:p w:rsidR="00E71C4C" w:rsidRDefault="00E71C4C" w:rsidP="00E71C4C">
      <w:pPr>
        <w:autoSpaceDE w:val="0"/>
        <w:autoSpaceDN w:val="0"/>
        <w:adjustRightInd w:val="0"/>
        <w:ind w:firstLine="709"/>
        <w:jc w:val="both"/>
        <w:outlineLvl w:val="1"/>
        <w:rPr>
          <w:sz w:val="22"/>
          <w:szCs w:val="22"/>
        </w:rPr>
      </w:pPr>
      <w:r w:rsidRPr="000F5FC0">
        <w:rPr>
          <w:sz w:val="22"/>
          <w:szCs w:val="22"/>
        </w:rPr>
        <w:t xml:space="preserve">3) дефицит бюджета городского поселения в сумме </w:t>
      </w:r>
      <w:r w:rsidR="00872DCD" w:rsidRPr="00872DCD">
        <w:rPr>
          <w:b/>
          <w:sz w:val="22"/>
          <w:szCs w:val="22"/>
        </w:rPr>
        <w:t>3619,4</w:t>
      </w:r>
      <w:r w:rsidR="00872DCD">
        <w:rPr>
          <w:b/>
          <w:sz w:val="22"/>
          <w:szCs w:val="22"/>
        </w:rPr>
        <w:t xml:space="preserve"> </w:t>
      </w:r>
      <w:r w:rsidRPr="000F5FC0">
        <w:rPr>
          <w:sz w:val="22"/>
          <w:szCs w:val="22"/>
        </w:rPr>
        <w:t>тыс. рублей, что составляет</w:t>
      </w:r>
      <w:r w:rsidRPr="00366107">
        <w:rPr>
          <w:sz w:val="22"/>
          <w:szCs w:val="22"/>
        </w:rPr>
        <w:t xml:space="preserve"> </w:t>
      </w:r>
      <w:r w:rsidR="00B061F6">
        <w:rPr>
          <w:b/>
          <w:sz w:val="22"/>
          <w:szCs w:val="22"/>
        </w:rPr>
        <w:t>2</w:t>
      </w:r>
      <w:r w:rsidR="00872DCD">
        <w:rPr>
          <w:b/>
          <w:sz w:val="22"/>
          <w:szCs w:val="22"/>
        </w:rPr>
        <w:t>6</w:t>
      </w:r>
      <w:r w:rsidRPr="003B3DCA">
        <w:rPr>
          <w:b/>
          <w:sz w:val="22"/>
          <w:szCs w:val="22"/>
        </w:rPr>
        <w:t>,</w:t>
      </w:r>
      <w:r w:rsidR="00872DCD">
        <w:rPr>
          <w:b/>
          <w:sz w:val="22"/>
          <w:szCs w:val="22"/>
        </w:rPr>
        <w:t>9</w:t>
      </w:r>
      <w:r w:rsidR="00605575" w:rsidRPr="00605575">
        <w:rPr>
          <w:b/>
          <w:sz w:val="22"/>
          <w:szCs w:val="22"/>
        </w:rPr>
        <w:t xml:space="preserve"> </w:t>
      </w:r>
      <w:r w:rsidRPr="000F5FC0">
        <w:rPr>
          <w:sz w:val="22"/>
          <w:szCs w:val="22"/>
        </w:rPr>
        <w:t xml:space="preserve"> процент</w:t>
      </w:r>
      <w:r>
        <w:rPr>
          <w:sz w:val="22"/>
          <w:szCs w:val="22"/>
        </w:rPr>
        <w:t>ов</w:t>
      </w:r>
      <w:r w:rsidRPr="000F5FC0">
        <w:rPr>
          <w:sz w:val="22"/>
          <w:szCs w:val="22"/>
        </w:rPr>
        <w:t xml:space="preserve"> от утвержденного общего годового объема доходов бюджета городского поселения без учета утвержденного объема безвозмездных поступлений</w:t>
      </w:r>
      <w:r>
        <w:rPr>
          <w:sz w:val="22"/>
          <w:szCs w:val="22"/>
        </w:rPr>
        <w:t>»</w:t>
      </w:r>
      <w:r w:rsidRPr="000F5FC0">
        <w:rPr>
          <w:sz w:val="22"/>
          <w:szCs w:val="22"/>
        </w:rPr>
        <w:t>.</w:t>
      </w:r>
    </w:p>
    <w:p w:rsidR="001F5622" w:rsidRDefault="001F5622" w:rsidP="00E71C4C">
      <w:pPr>
        <w:autoSpaceDE w:val="0"/>
        <w:autoSpaceDN w:val="0"/>
        <w:adjustRightInd w:val="0"/>
        <w:ind w:firstLine="709"/>
        <w:jc w:val="both"/>
        <w:outlineLvl w:val="1"/>
        <w:rPr>
          <w:sz w:val="22"/>
          <w:szCs w:val="22"/>
        </w:rPr>
      </w:pPr>
    </w:p>
    <w:p w:rsidR="00E71C4C" w:rsidRDefault="00C34386" w:rsidP="0061464E">
      <w:pPr>
        <w:autoSpaceDE w:val="0"/>
        <w:ind w:firstLine="709"/>
        <w:jc w:val="both"/>
        <w:rPr>
          <w:sz w:val="22"/>
          <w:szCs w:val="22"/>
        </w:rPr>
      </w:pPr>
      <w:r w:rsidRPr="00FD1795">
        <w:rPr>
          <w:sz w:val="22"/>
          <w:szCs w:val="22"/>
        </w:rPr>
        <w:t>1.2</w:t>
      </w:r>
      <w:r w:rsidR="00B61DAC">
        <w:rPr>
          <w:sz w:val="22"/>
          <w:szCs w:val="22"/>
        </w:rPr>
        <w:t>.</w:t>
      </w:r>
      <w:r w:rsidRPr="00FD1795">
        <w:rPr>
          <w:sz w:val="22"/>
          <w:szCs w:val="22"/>
        </w:rPr>
        <w:t xml:space="preserve"> П.11 изложить в следующей редакции: «</w:t>
      </w:r>
      <w:r w:rsidRPr="000F5FC0">
        <w:rPr>
          <w:sz w:val="22"/>
          <w:szCs w:val="22"/>
        </w:rPr>
        <w:t xml:space="preserve">Утвердить объем бюджетных ассигнований на финансовое обеспечение реализации муниципальных программ </w:t>
      </w:r>
      <w:r w:rsidR="00B035B7" w:rsidRPr="00D16CF7">
        <w:rPr>
          <w:sz w:val="22"/>
          <w:szCs w:val="22"/>
        </w:rPr>
        <w:t xml:space="preserve">в 2019 году в сумме </w:t>
      </w:r>
      <w:r w:rsidR="00515C64">
        <w:rPr>
          <w:b/>
          <w:sz w:val="22"/>
          <w:szCs w:val="22"/>
        </w:rPr>
        <w:t>35</w:t>
      </w:r>
      <w:r w:rsidR="00AB5862">
        <w:rPr>
          <w:b/>
          <w:sz w:val="22"/>
          <w:szCs w:val="22"/>
        </w:rPr>
        <w:t xml:space="preserve"> </w:t>
      </w:r>
      <w:r w:rsidR="00515C64">
        <w:rPr>
          <w:b/>
          <w:sz w:val="22"/>
          <w:szCs w:val="22"/>
        </w:rPr>
        <w:t>749,6</w:t>
      </w:r>
      <w:r w:rsidR="00B035B7" w:rsidRPr="00D16CF7">
        <w:rPr>
          <w:sz w:val="24"/>
          <w:szCs w:val="24"/>
        </w:rPr>
        <w:t xml:space="preserve"> тыс</w:t>
      </w:r>
      <w:r w:rsidR="00B035B7" w:rsidRPr="00D16CF7">
        <w:rPr>
          <w:sz w:val="22"/>
          <w:szCs w:val="22"/>
        </w:rPr>
        <w:t xml:space="preserve">. рублей, в 2020 году </w:t>
      </w:r>
      <w:r w:rsidR="00B035B7" w:rsidRPr="00D16CF7">
        <w:rPr>
          <w:b/>
          <w:sz w:val="22"/>
          <w:szCs w:val="22"/>
        </w:rPr>
        <w:t>19 270,3</w:t>
      </w:r>
      <w:r w:rsidR="00B035B7" w:rsidRPr="00D16CF7">
        <w:rPr>
          <w:sz w:val="22"/>
          <w:szCs w:val="22"/>
        </w:rPr>
        <w:t xml:space="preserve"> тыс. рублей, в 2021 году </w:t>
      </w:r>
      <w:r w:rsidR="00B035B7" w:rsidRPr="00D16CF7">
        <w:rPr>
          <w:b/>
          <w:sz w:val="22"/>
          <w:szCs w:val="22"/>
        </w:rPr>
        <w:t>19 471,1</w:t>
      </w:r>
      <w:r w:rsidR="00B035B7" w:rsidRPr="00D16CF7">
        <w:rPr>
          <w:sz w:val="22"/>
          <w:szCs w:val="22"/>
        </w:rPr>
        <w:t xml:space="preserve">  тыс. рублей».</w:t>
      </w:r>
    </w:p>
    <w:p w:rsidR="00A55376" w:rsidRDefault="00A55376" w:rsidP="0061464E">
      <w:pPr>
        <w:autoSpaceDE w:val="0"/>
        <w:ind w:firstLine="709"/>
        <w:jc w:val="both"/>
        <w:rPr>
          <w:sz w:val="22"/>
          <w:szCs w:val="22"/>
        </w:rPr>
      </w:pPr>
    </w:p>
    <w:p w:rsidR="00A55376" w:rsidRPr="00B035B7" w:rsidRDefault="00A55376" w:rsidP="0061464E">
      <w:pPr>
        <w:autoSpaceDE w:val="0"/>
        <w:ind w:firstLine="709"/>
        <w:jc w:val="both"/>
        <w:rPr>
          <w:color w:val="FF0000"/>
          <w:sz w:val="22"/>
          <w:szCs w:val="22"/>
        </w:rPr>
      </w:pPr>
      <w:r w:rsidRPr="00561E77">
        <w:rPr>
          <w:sz w:val="22"/>
          <w:szCs w:val="22"/>
        </w:rPr>
        <w:t>1.3. П.</w:t>
      </w:r>
      <w:proofErr w:type="gramStart"/>
      <w:r w:rsidRPr="00561E77">
        <w:rPr>
          <w:sz w:val="22"/>
          <w:szCs w:val="22"/>
        </w:rPr>
        <w:t>П</w:t>
      </w:r>
      <w:proofErr w:type="gramEnd"/>
      <w:r w:rsidRPr="00561E77">
        <w:rPr>
          <w:sz w:val="22"/>
          <w:szCs w:val="22"/>
        </w:rPr>
        <w:t xml:space="preserve"> 1. П. 12 изложить в следующей редакции: «1) на </w:t>
      </w:r>
      <w:r w:rsidR="00A6795F" w:rsidRPr="00561E77">
        <w:rPr>
          <w:sz w:val="22"/>
          <w:szCs w:val="22"/>
        </w:rPr>
        <w:t>2019</w:t>
      </w:r>
      <w:r w:rsidRPr="00561E77">
        <w:rPr>
          <w:sz w:val="22"/>
          <w:szCs w:val="22"/>
        </w:rPr>
        <w:t xml:space="preserve"> год в сумме</w:t>
      </w:r>
      <w:r w:rsidRPr="00B035B7">
        <w:rPr>
          <w:color w:val="FF0000"/>
          <w:sz w:val="22"/>
          <w:szCs w:val="22"/>
        </w:rPr>
        <w:t> </w:t>
      </w:r>
      <w:r w:rsidR="00561E77" w:rsidRPr="00373D07">
        <w:rPr>
          <w:b/>
          <w:bCs/>
          <w:sz w:val="22"/>
        </w:rPr>
        <w:t>1</w:t>
      </w:r>
      <w:r w:rsidR="007B0129" w:rsidRPr="00373D07">
        <w:rPr>
          <w:b/>
          <w:bCs/>
          <w:sz w:val="22"/>
        </w:rPr>
        <w:t>52</w:t>
      </w:r>
      <w:r w:rsidR="00561E77" w:rsidRPr="00373D07">
        <w:rPr>
          <w:b/>
          <w:bCs/>
          <w:sz w:val="22"/>
        </w:rPr>
        <w:t>8,</w:t>
      </w:r>
      <w:r w:rsidR="007B0129" w:rsidRPr="00373D07">
        <w:rPr>
          <w:b/>
          <w:bCs/>
          <w:sz w:val="22"/>
        </w:rPr>
        <w:t>6</w:t>
      </w:r>
      <w:r w:rsidR="00561E77" w:rsidRPr="00373D07">
        <w:rPr>
          <w:b/>
          <w:bCs/>
          <w:sz w:val="22"/>
        </w:rPr>
        <w:t xml:space="preserve"> </w:t>
      </w:r>
      <w:r w:rsidRPr="00561E77">
        <w:rPr>
          <w:sz w:val="22"/>
          <w:szCs w:val="22"/>
        </w:rPr>
        <w:t>тыс. рублей».</w:t>
      </w:r>
    </w:p>
    <w:p w:rsidR="000B06EE" w:rsidRDefault="000B06EE" w:rsidP="0061464E">
      <w:pPr>
        <w:autoSpaceDE w:val="0"/>
        <w:ind w:firstLine="709"/>
        <w:jc w:val="both"/>
        <w:rPr>
          <w:sz w:val="22"/>
          <w:szCs w:val="22"/>
        </w:rPr>
      </w:pPr>
    </w:p>
    <w:p w:rsidR="000B06EE" w:rsidRDefault="000B06EE" w:rsidP="0061464E">
      <w:pPr>
        <w:autoSpaceDE w:val="0"/>
        <w:ind w:firstLine="709"/>
        <w:jc w:val="both"/>
        <w:rPr>
          <w:color w:val="000000" w:themeColor="text1"/>
        </w:rPr>
      </w:pPr>
      <w:r>
        <w:rPr>
          <w:sz w:val="22"/>
          <w:szCs w:val="22"/>
        </w:rPr>
        <w:t>1.</w:t>
      </w:r>
      <w:r w:rsidR="00C267BE" w:rsidRPr="00C267BE">
        <w:rPr>
          <w:sz w:val="22"/>
          <w:szCs w:val="22"/>
        </w:rPr>
        <w:t>4</w:t>
      </w:r>
      <w:r w:rsidR="00B61DAC">
        <w:rPr>
          <w:sz w:val="22"/>
          <w:szCs w:val="22"/>
        </w:rPr>
        <w:t>.</w:t>
      </w:r>
      <w:r>
        <w:rPr>
          <w:sz w:val="22"/>
          <w:szCs w:val="22"/>
        </w:rPr>
        <w:t xml:space="preserve"> </w:t>
      </w:r>
      <w:r w:rsidRPr="00C26D46">
        <w:rPr>
          <w:color w:val="000000" w:themeColor="text1"/>
          <w:sz w:val="22"/>
          <w:szCs w:val="22"/>
        </w:rPr>
        <w:t>Внести изменения в приложение №</w:t>
      </w:r>
      <w:r w:rsidR="0098690C">
        <w:rPr>
          <w:color w:val="000000" w:themeColor="text1"/>
          <w:sz w:val="22"/>
          <w:szCs w:val="22"/>
        </w:rPr>
        <w:t xml:space="preserve"> </w:t>
      </w:r>
      <w:r w:rsidRPr="00C26D46">
        <w:rPr>
          <w:color w:val="000000" w:themeColor="text1"/>
          <w:sz w:val="22"/>
          <w:szCs w:val="22"/>
        </w:rPr>
        <w:t xml:space="preserve">1 </w:t>
      </w:r>
      <w:r w:rsidR="00C26D46" w:rsidRPr="00C26D46">
        <w:rPr>
          <w:color w:val="000000" w:themeColor="text1"/>
          <w:sz w:val="22"/>
          <w:szCs w:val="22"/>
        </w:rPr>
        <w:t xml:space="preserve">«Источники финансирования дефицита бюджета городского поселения на </w:t>
      </w:r>
      <w:r w:rsidR="00A6795F">
        <w:rPr>
          <w:color w:val="000000" w:themeColor="text1"/>
          <w:sz w:val="22"/>
          <w:szCs w:val="22"/>
        </w:rPr>
        <w:t>2019</w:t>
      </w:r>
      <w:r w:rsidR="00C26D46" w:rsidRPr="00C26D46">
        <w:rPr>
          <w:color w:val="000000" w:themeColor="text1"/>
          <w:sz w:val="22"/>
          <w:szCs w:val="22"/>
        </w:rPr>
        <w:t xml:space="preserve"> год</w:t>
      </w:r>
      <w:r w:rsidR="00C26D46" w:rsidRPr="00C26D46">
        <w:rPr>
          <w:bCs/>
          <w:color w:val="000000" w:themeColor="text1"/>
          <w:sz w:val="22"/>
          <w:szCs w:val="22"/>
        </w:rPr>
        <w:t>»</w:t>
      </w:r>
      <w:r w:rsidR="00C26D46" w:rsidRPr="00C26D46">
        <w:rPr>
          <w:b/>
          <w:bCs/>
          <w:color w:val="000000" w:themeColor="text1"/>
          <w:sz w:val="22"/>
          <w:szCs w:val="22"/>
        </w:rPr>
        <w:t xml:space="preserve">   </w:t>
      </w:r>
      <w:r w:rsidR="00C26D46" w:rsidRPr="00C26D46">
        <w:rPr>
          <w:bCs/>
          <w:color w:val="000000" w:themeColor="text1"/>
          <w:sz w:val="22"/>
          <w:szCs w:val="22"/>
        </w:rPr>
        <w:t>и</w:t>
      </w:r>
      <w:r w:rsidR="00C26D46" w:rsidRPr="00C26D46">
        <w:rPr>
          <w:color w:val="000000" w:themeColor="text1"/>
          <w:sz w:val="22"/>
          <w:szCs w:val="22"/>
        </w:rPr>
        <w:t xml:space="preserve"> изложить его в новой редакции (прилагается).</w:t>
      </w:r>
      <w:r w:rsidR="00C26D46" w:rsidRPr="00FA6DB0">
        <w:rPr>
          <w:color w:val="000000" w:themeColor="text1"/>
        </w:rPr>
        <w:t xml:space="preserve">  </w:t>
      </w:r>
    </w:p>
    <w:p w:rsidR="00C26D46" w:rsidRDefault="00C26D46" w:rsidP="0061464E">
      <w:pPr>
        <w:autoSpaceDE w:val="0"/>
        <w:ind w:firstLine="709"/>
        <w:jc w:val="both"/>
        <w:rPr>
          <w:color w:val="000000" w:themeColor="text1"/>
        </w:rPr>
      </w:pPr>
    </w:p>
    <w:p w:rsidR="0098690C" w:rsidRDefault="00C26D46" w:rsidP="0061464E">
      <w:pPr>
        <w:autoSpaceDE w:val="0"/>
        <w:ind w:firstLine="709"/>
        <w:jc w:val="both"/>
        <w:rPr>
          <w:color w:val="000000" w:themeColor="text1"/>
          <w:sz w:val="22"/>
          <w:szCs w:val="22"/>
        </w:rPr>
      </w:pPr>
      <w:r w:rsidRPr="00005B72">
        <w:rPr>
          <w:color w:val="000000" w:themeColor="text1"/>
          <w:sz w:val="22"/>
          <w:szCs w:val="22"/>
        </w:rPr>
        <w:t>1.</w:t>
      </w:r>
      <w:r w:rsidR="00C267BE" w:rsidRPr="00005B72">
        <w:rPr>
          <w:color w:val="000000" w:themeColor="text1"/>
          <w:sz w:val="22"/>
          <w:szCs w:val="22"/>
        </w:rPr>
        <w:t>5</w:t>
      </w:r>
      <w:r w:rsidR="00B61DAC" w:rsidRPr="00005B72">
        <w:rPr>
          <w:color w:val="000000" w:themeColor="text1"/>
          <w:sz w:val="22"/>
          <w:szCs w:val="22"/>
        </w:rPr>
        <w:t>.</w:t>
      </w:r>
      <w:r>
        <w:rPr>
          <w:color w:val="000000" w:themeColor="text1"/>
        </w:rPr>
        <w:t xml:space="preserve"> </w:t>
      </w:r>
      <w:r w:rsidRPr="00C26D46">
        <w:rPr>
          <w:color w:val="000000" w:themeColor="text1"/>
          <w:sz w:val="22"/>
          <w:szCs w:val="22"/>
        </w:rPr>
        <w:t>Внести изменения в приложение №</w:t>
      </w:r>
      <w:r w:rsidR="0098690C">
        <w:rPr>
          <w:color w:val="000000" w:themeColor="text1"/>
          <w:sz w:val="22"/>
          <w:szCs w:val="22"/>
        </w:rPr>
        <w:t xml:space="preserve"> </w:t>
      </w:r>
      <w:r w:rsidRPr="00C26D46">
        <w:rPr>
          <w:color w:val="000000" w:themeColor="text1"/>
          <w:sz w:val="22"/>
          <w:szCs w:val="22"/>
        </w:rPr>
        <w:t>6 «</w:t>
      </w:r>
      <w:r w:rsidRPr="00C26D46">
        <w:rPr>
          <w:bCs/>
          <w:sz w:val="22"/>
          <w:szCs w:val="22"/>
        </w:rPr>
        <w:t xml:space="preserve">Прогнозируемые доходы бюджета городского поселения, за исключением безвозмездных поступлений, на </w:t>
      </w:r>
      <w:r w:rsidR="00A6795F">
        <w:rPr>
          <w:bCs/>
          <w:sz w:val="22"/>
          <w:szCs w:val="22"/>
        </w:rPr>
        <w:t>2019</w:t>
      </w:r>
      <w:r w:rsidRPr="00C26D46">
        <w:rPr>
          <w:bCs/>
          <w:sz w:val="22"/>
          <w:szCs w:val="22"/>
        </w:rPr>
        <w:t xml:space="preserve"> год»</w:t>
      </w:r>
      <w:r w:rsidRPr="00C26D46">
        <w:rPr>
          <w:bCs/>
          <w:color w:val="000000" w:themeColor="text1"/>
          <w:sz w:val="22"/>
          <w:szCs w:val="22"/>
        </w:rPr>
        <w:t xml:space="preserve"> »</w:t>
      </w:r>
      <w:r w:rsidRPr="00C26D46">
        <w:rPr>
          <w:b/>
          <w:bCs/>
          <w:color w:val="000000" w:themeColor="text1"/>
          <w:sz w:val="22"/>
          <w:szCs w:val="22"/>
        </w:rPr>
        <w:t xml:space="preserve">   </w:t>
      </w:r>
      <w:r w:rsidRPr="00C26D46">
        <w:rPr>
          <w:bCs/>
          <w:color w:val="000000" w:themeColor="text1"/>
          <w:sz w:val="22"/>
          <w:szCs w:val="22"/>
        </w:rPr>
        <w:t>и</w:t>
      </w:r>
      <w:r w:rsidRPr="00C26D46">
        <w:rPr>
          <w:color w:val="000000" w:themeColor="text1"/>
          <w:sz w:val="22"/>
          <w:szCs w:val="22"/>
        </w:rPr>
        <w:t xml:space="preserve"> изложить его в новой редакции (прилагается).</w:t>
      </w:r>
    </w:p>
    <w:p w:rsidR="00C26D46" w:rsidRDefault="00C26D46" w:rsidP="0061464E">
      <w:pPr>
        <w:autoSpaceDE w:val="0"/>
        <w:ind w:firstLine="709"/>
        <w:jc w:val="both"/>
        <w:rPr>
          <w:sz w:val="22"/>
          <w:szCs w:val="22"/>
        </w:rPr>
      </w:pPr>
      <w:r w:rsidRPr="00FA6DB0">
        <w:rPr>
          <w:color w:val="000000" w:themeColor="text1"/>
        </w:rPr>
        <w:t xml:space="preserve">  </w:t>
      </w:r>
    </w:p>
    <w:p w:rsidR="001F5622" w:rsidRPr="001A4383" w:rsidRDefault="0098690C" w:rsidP="0061464E">
      <w:pPr>
        <w:autoSpaceDE w:val="0"/>
        <w:ind w:firstLine="709"/>
        <w:jc w:val="both"/>
        <w:rPr>
          <w:color w:val="000000" w:themeColor="text1"/>
          <w:sz w:val="22"/>
          <w:szCs w:val="22"/>
        </w:rPr>
      </w:pPr>
      <w:r>
        <w:rPr>
          <w:color w:val="000000" w:themeColor="text1"/>
          <w:sz w:val="22"/>
          <w:szCs w:val="22"/>
        </w:rPr>
        <w:t>1.6</w:t>
      </w:r>
      <w:proofErr w:type="gramStart"/>
      <w:r>
        <w:rPr>
          <w:color w:val="000000" w:themeColor="text1"/>
          <w:sz w:val="22"/>
          <w:szCs w:val="22"/>
        </w:rPr>
        <w:t xml:space="preserve"> </w:t>
      </w:r>
      <w:r w:rsidRPr="00C26D46">
        <w:rPr>
          <w:color w:val="000000" w:themeColor="text1"/>
          <w:sz w:val="22"/>
          <w:szCs w:val="22"/>
        </w:rPr>
        <w:t>В</w:t>
      </w:r>
      <w:proofErr w:type="gramEnd"/>
      <w:r w:rsidRPr="00C26D46">
        <w:rPr>
          <w:color w:val="000000" w:themeColor="text1"/>
          <w:sz w:val="22"/>
          <w:szCs w:val="22"/>
        </w:rPr>
        <w:t>нести изменения в приложение №</w:t>
      </w:r>
      <w:r>
        <w:rPr>
          <w:color w:val="000000" w:themeColor="text1"/>
          <w:sz w:val="22"/>
          <w:szCs w:val="22"/>
        </w:rPr>
        <w:t xml:space="preserve"> 8</w:t>
      </w:r>
      <w:r w:rsidRPr="00C26D46">
        <w:rPr>
          <w:color w:val="000000" w:themeColor="text1"/>
          <w:sz w:val="22"/>
          <w:szCs w:val="22"/>
        </w:rPr>
        <w:t xml:space="preserve"> «</w:t>
      </w:r>
      <w:r w:rsidRPr="0098690C">
        <w:rPr>
          <w:bCs/>
          <w:sz w:val="22"/>
          <w:szCs w:val="22"/>
        </w:rPr>
        <w:t>Прогнозируемые безвозмездные поступления в бюджет городского поселения на 2019 год</w:t>
      </w:r>
      <w:r w:rsidRPr="00C26D46">
        <w:rPr>
          <w:bCs/>
          <w:sz w:val="22"/>
          <w:szCs w:val="22"/>
        </w:rPr>
        <w:t>»</w:t>
      </w:r>
      <w:r>
        <w:rPr>
          <w:bCs/>
          <w:color w:val="000000" w:themeColor="text1"/>
          <w:sz w:val="22"/>
          <w:szCs w:val="22"/>
        </w:rPr>
        <w:t xml:space="preserve"> </w:t>
      </w:r>
      <w:r w:rsidRPr="00C26D46">
        <w:rPr>
          <w:bCs/>
          <w:color w:val="000000" w:themeColor="text1"/>
          <w:sz w:val="22"/>
          <w:szCs w:val="22"/>
        </w:rPr>
        <w:t>и</w:t>
      </w:r>
      <w:r w:rsidRPr="00C26D46">
        <w:rPr>
          <w:color w:val="000000" w:themeColor="text1"/>
          <w:sz w:val="22"/>
          <w:szCs w:val="22"/>
        </w:rPr>
        <w:t xml:space="preserve"> изложить его в новой редакции (прилагается).</w:t>
      </w:r>
    </w:p>
    <w:p w:rsidR="00F4423A"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lastRenderedPageBreak/>
        <w:t xml:space="preserve">    </w:t>
      </w:r>
      <w:r w:rsidR="00FD1795">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9D0C2B" w:rsidRPr="00FA6DB0">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98690C">
        <w:rPr>
          <w:rFonts w:ascii="Times New Roman" w:hAnsi="Times New Roman" w:cs="Times New Roman"/>
          <w:color w:val="000000" w:themeColor="text1"/>
        </w:rPr>
        <w:t>7</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w:t>
      </w:r>
      <w:r w:rsidR="0098690C">
        <w:rPr>
          <w:rFonts w:ascii="Times New Roman" w:hAnsi="Times New Roman" w:cs="Times New Roman"/>
          <w:color w:val="000000" w:themeColor="text1"/>
        </w:rPr>
        <w:t xml:space="preserve"> </w:t>
      </w:r>
      <w:r w:rsidR="00E6064B" w:rsidRPr="00FA6DB0">
        <w:rPr>
          <w:rFonts w:ascii="Times New Roman" w:hAnsi="Times New Roman" w:cs="Times New Roman"/>
          <w:color w:val="000000" w:themeColor="text1"/>
        </w:rPr>
        <w:t>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 xml:space="preserve">бюджетных ассигнований муниципальным программам и </w:t>
      </w:r>
      <w:proofErr w:type="spellStart"/>
      <w:r w:rsidR="00E6064B" w:rsidRPr="00FA6DB0">
        <w:rPr>
          <w:rFonts w:ascii="Times New Roman" w:hAnsi="Times New Roman" w:cs="Times New Roman"/>
          <w:color w:val="000000" w:themeColor="text1"/>
        </w:rPr>
        <w:t>непрограммным</w:t>
      </w:r>
      <w:proofErr w:type="spellEnd"/>
      <w:r w:rsidR="00E6064B" w:rsidRPr="00FA6DB0">
        <w:rPr>
          <w:rFonts w:ascii="Times New Roman" w:hAnsi="Times New Roman" w:cs="Times New Roman"/>
          <w:color w:val="000000" w:themeColor="text1"/>
        </w:rPr>
        <w:t xml:space="preserve"> направлениям деятельности городского поселения на </w:t>
      </w:r>
      <w:r w:rsidR="00A6795F">
        <w:rPr>
          <w:rFonts w:ascii="Times New Roman" w:hAnsi="Times New Roman" w:cs="Times New Roman"/>
          <w:color w:val="000000" w:themeColor="text1"/>
        </w:rPr>
        <w:t>2019</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1F5622" w:rsidRPr="00FA6DB0" w:rsidRDefault="001F5622" w:rsidP="00FA6DB0">
      <w:pPr>
        <w:pStyle w:val="a7"/>
        <w:jc w:val="both"/>
        <w:rPr>
          <w:rFonts w:ascii="Times New Roman" w:hAnsi="Times New Roman" w:cs="Times New Roman"/>
          <w:color w:val="000000" w:themeColor="text1"/>
        </w:rPr>
      </w:pPr>
    </w:p>
    <w:p w:rsidR="001F5622"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98690C">
        <w:rPr>
          <w:color w:val="000000" w:themeColor="text1"/>
          <w:sz w:val="22"/>
          <w:szCs w:val="22"/>
        </w:rPr>
        <w:t>8</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w:t>
      </w:r>
      <w:r w:rsidR="0098690C">
        <w:rPr>
          <w:color w:val="000000" w:themeColor="text1"/>
          <w:sz w:val="22"/>
          <w:szCs w:val="22"/>
        </w:rPr>
        <w:t xml:space="preserve"> </w:t>
      </w:r>
      <w:r w:rsidR="008D1CF5" w:rsidRPr="00C5100D">
        <w:rPr>
          <w:color w:val="000000" w:themeColor="text1"/>
          <w:sz w:val="22"/>
          <w:szCs w:val="22"/>
        </w:rPr>
        <w:t>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 xml:space="preserve">(муниципальным программам и </w:t>
      </w:r>
      <w:proofErr w:type="spellStart"/>
      <w:r w:rsidR="008D1CF5" w:rsidRPr="001B1BEF">
        <w:rPr>
          <w:bCs/>
          <w:sz w:val="22"/>
          <w:szCs w:val="22"/>
        </w:rPr>
        <w:t>непрограммным</w:t>
      </w:r>
      <w:proofErr w:type="spellEnd"/>
      <w:r w:rsidR="008D1CF5" w:rsidRPr="001B1BEF">
        <w:rPr>
          <w:bCs/>
          <w:sz w:val="22"/>
          <w:szCs w:val="22"/>
        </w:rPr>
        <w:t xml:space="preserve">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 xml:space="preserve">на </w:t>
      </w:r>
      <w:r w:rsidR="00A6795F">
        <w:rPr>
          <w:sz w:val="22"/>
          <w:szCs w:val="22"/>
        </w:rPr>
        <w:t>2019</w:t>
      </w:r>
      <w:r w:rsidR="004E7918" w:rsidRPr="001B1BEF">
        <w:rPr>
          <w:sz w:val="22"/>
          <w:szCs w:val="22"/>
        </w:rPr>
        <w:t xml:space="preserve">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p>
    <w:p w:rsidR="00ED618E" w:rsidRPr="00C5100D" w:rsidRDefault="00E6064B"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r w:rsidR="00ED618E" w:rsidRPr="00C5100D">
        <w:rPr>
          <w:color w:val="000000" w:themeColor="text1"/>
          <w:sz w:val="22"/>
          <w:szCs w:val="22"/>
        </w:rPr>
        <w:t xml:space="preserve">                                                                                                                 </w:t>
      </w:r>
    </w:p>
    <w:p w:rsidR="006531AE"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98690C">
        <w:rPr>
          <w:color w:val="000000" w:themeColor="text1"/>
          <w:sz w:val="22"/>
          <w:szCs w:val="22"/>
        </w:rPr>
        <w:t>9</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w:t>
      </w:r>
      <w:r w:rsidR="0098690C">
        <w:rPr>
          <w:color w:val="000000" w:themeColor="text1"/>
          <w:sz w:val="22"/>
          <w:szCs w:val="22"/>
        </w:rPr>
        <w:t xml:space="preserve"> </w:t>
      </w:r>
      <w:r w:rsidRPr="00C5100D">
        <w:rPr>
          <w:color w:val="000000" w:themeColor="text1"/>
          <w:sz w:val="22"/>
          <w:szCs w:val="22"/>
        </w:rPr>
        <w:t xml:space="preserve">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 xml:space="preserve">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w:t>
      </w:r>
      <w:r w:rsidR="00A6795F">
        <w:rPr>
          <w:color w:val="000000" w:themeColor="text1"/>
          <w:sz w:val="22"/>
          <w:szCs w:val="22"/>
        </w:rPr>
        <w:t>2019</w:t>
      </w:r>
      <w:r w:rsidRPr="00C5100D">
        <w:rPr>
          <w:color w:val="000000" w:themeColor="text1"/>
          <w:sz w:val="22"/>
          <w:szCs w:val="22"/>
        </w:rPr>
        <w:t>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1F5622" w:rsidRPr="00C5100D" w:rsidRDefault="001F5622" w:rsidP="00ED618E">
      <w:pPr>
        <w:autoSpaceDE w:val="0"/>
        <w:autoSpaceDN w:val="0"/>
        <w:adjustRightInd w:val="0"/>
        <w:ind w:firstLine="720"/>
        <w:jc w:val="both"/>
        <w:outlineLvl w:val="1"/>
        <w:rPr>
          <w:color w:val="000000" w:themeColor="text1"/>
          <w:sz w:val="22"/>
          <w:szCs w:val="22"/>
        </w:rPr>
      </w:pPr>
    </w:p>
    <w:p w:rsidR="004F4BA1" w:rsidRPr="00AD3FCB"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98690C">
        <w:rPr>
          <w:color w:val="000000" w:themeColor="text1"/>
          <w:sz w:val="22"/>
          <w:szCs w:val="22"/>
        </w:rPr>
        <w:t>10</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w:t>
      </w:r>
      <w:r w:rsidR="0098690C">
        <w:rPr>
          <w:color w:val="000000" w:themeColor="text1"/>
          <w:sz w:val="22"/>
          <w:szCs w:val="22"/>
        </w:rPr>
        <w:t xml:space="preserve"> </w:t>
      </w:r>
      <w:r w:rsidRPr="00C5100D">
        <w:rPr>
          <w:color w:val="000000" w:themeColor="text1"/>
          <w:sz w:val="22"/>
          <w:szCs w:val="22"/>
        </w:rPr>
        <w:t xml:space="preserve">16 «Распределение бюджетных ассигнований по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на </w:t>
      </w:r>
      <w:r w:rsidR="00A6795F">
        <w:rPr>
          <w:color w:val="000000" w:themeColor="text1"/>
          <w:sz w:val="22"/>
          <w:szCs w:val="22"/>
        </w:rPr>
        <w:t>2019</w:t>
      </w:r>
      <w:r w:rsidR="00373D07">
        <w:rPr>
          <w:color w:val="000000" w:themeColor="text1"/>
          <w:sz w:val="22"/>
          <w:szCs w:val="22"/>
        </w:rPr>
        <w:t xml:space="preserve"> год»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AD3FCB" w:rsidRPr="00AD3FCB" w:rsidRDefault="00AD3FCB" w:rsidP="00005B72">
      <w:pPr>
        <w:autoSpaceDE w:val="0"/>
        <w:autoSpaceDN w:val="0"/>
        <w:adjustRightInd w:val="0"/>
        <w:jc w:val="both"/>
        <w:outlineLvl w:val="1"/>
        <w:rPr>
          <w:color w:val="000000" w:themeColor="text1"/>
          <w:sz w:val="22"/>
          <w:szCs w:val="22"/>
        </w:rPr>
      </w:pPr>
    </w:p>
    <w:p w:rsidR="00D50292"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54458A" w:rsidRPr="00C5100D" w:rsidRDefault="0054458A" w:rsidP="00005B72">
      <w:pPr>
        <w:autoSpaceDE w:val="0"/>
        <w:autoSpaceDN w:val="0"/>
        <w:adjustRightInd w:val="0"/>
        <w:jc w:val="both"/>
        <w:outlineLvl w:val="1"/>
        <w:rPr>
          <w:sz w:val="22"/>
          <w:szCs w:val="22"/>
        </w:rPr>
      </w:pPr>
    </w:p>
    <w:p w:rsidR="000603D7" w:rsidRPr="00C5100D" w:rsidRDefault="00892918" w:rsidP="000603D7">
      <w:pPr>
        <w:autoSpaceDE w:val="0"/>
        <w:ind w:firstLine="708"/>
        <w:jc w:val="both"/>
        <w:rPr>
          <w:bCs/>
          <w:sz w:val="22"/>
          <w:szCs w:val="22"/>
        </w:rPr>
      </w:pPr>
      <w:r>
        <w:rPr>
          <w:bCs/>
          <w:sz w:val="22"/>
          <w:szCs w:val="22"/>
        </w:rPr>
        <w:t xml:space="preserve"> </w:t>
      </w:r>
      <w:r w:rsidR="00820126" w:rsidRPr="00C5100D">
        <w:rPr>
          <w:bCs/>
          <w:sz w:val="22"/>
          <w:szCs w:val="22"/>
        </w:rPr>
        <w:t>3</w:t>
      </w:r>
      <w:r w:rsidR="000603D7" w:rsidRPr="00C5100D">
        <w:rPr>
          <w:bCs/>
          <w:sz w:val="22"/>
          <w:szCs w:val="22"/>
        </w:rPr>
        <w:t>.Настоящее решение опубликова</w:t>
      </w:r>
      <w:r w:rsidR="00F51FCE" w:rsidRPr="00C5100D">
        <w:rPr>
          <w:bCs/>
          <w:sz w:val="22"/>
          <w:szCs w:val="22"/>
        </w:rPr>
        <w:t>ть в газете</w:t>
      </w:r>
      <w:r w:rsidR="000603D7" w:rsidRPr="00C5100D">
        <w:rPr>
          <w:bCs/>
          <w:sz w:val="22"/>
          <w:szCs w:val="22"/>
        </w:rPr>
        <w:t xml:space="preserve"> «Знамя труда</w:t>
      </w:r>
      <w:r w:rsidR="00640E45" w:rsidRPr="00C5100D">
        <w:rPr>
          <w:bCs/>
          <w:sz w:val="22"/>
          <w:szCs w:val="22"/>
        </w:rPr>
        <w:t xml:space="preserve">» </w:t>
      </w:r>
      <w:r w:rsidR="003353C1" w:rsidRPr="00C5100D">
        <w:rPr>
          <w:bCs/>
          <w:sz w:val="22"/>
          <w:szCs w:val="22"/>
        </w:rPr>
        <w:t>-</w:t>
      </w:r>
      <w:r w:rsidR="000014C4" w:rsidRPr="00C5100D">
        <w:rPr>
          <w:bCs/>
          <w:sz w:val="22"/>
          <w:szCs w:val="22"/>
        </w:rPr>
        <w:t xml:space="preserve"> </w:t>
      </w:r>
      <w:r w:rsidR="003353C1" w:rsidRPr="00C5100D">
        <w:rPr>
          <w:bCs/>
          <w:sz w:val="22"/>
          <w:szCs w:val="22"/>
        </w:rPr>
        <w:t>Кардымово</w:t>
      </w:r>
      <w:r w:rsidR="00E64F6E" w:rsidRPr="00C5100D">
        <w:rPr>
          <w:bCs/>
          <w:sz w:val="22"/>
          <w:szCs w:val="22"/>
        </w:rPr>
        <w:t>, а приложения</w:t>
      </w:r>
      <w:r w:rsidR="000E48EA" w:rsidRPr="00C5100D">
        <w:rPr>
          <w:bCs/>
          <w:sz w:val="22"/>
          <w:szCs w:val="22"/>
        </w:rPr>
        <w:t xml:space="preserve"> разместить</w:t>
      </w:r>
      <w:r w:rsidR="00E64F6E" w:rsidRPr="00C5100D">
        <w:rPr>
          <w:bCs/>
          <w:sz w:val="22"/>
          <w:szCs w:val="22"/>
        </w:rPr>
        <w:t xml:space="preserve"> на официальном сайте </w:t>
      </w:r>
      <w:r w:rsidR="00277A63">
        <w:rPr>
          <w:bCs/>
          <w:sz w:val="22"/>
          <w:szCs w:val="22"/>
        </w:rPr>
        <w:t xml:space="preserve">Отдела развития городского хозяйства </w:t>
      </w:r>
      <w:r w:rsidR="00E64F6E" w:rsidRPr="00C5100D">
        <w:rPr>
          <w:bCs/>
          <w:sz w:val="22"/>
          <w:szCs w:val="22"/>
        </w:rPr>
        <w:t>Администрации</w:t>
      </w:r>
      <w:r w:rsidR="000E48EA" w:rsidRPr="00C5100D">
        <w:rPr>
          <w:bCs/>
          <w:sz w:val="22"/>
          <w:szCs w:val="22"/>
        </w:rPr>
        <w:t xml:space="preserve"> муниципального образования «Кардымовский район» Смоленской области.</w:t>
      </w:r>
    </w:p>
    <w:p w:rsidR="00D45C25" w:rsidRPr="00C5100D" w:rsidRDefault="00D45C25" w:rsidP="000603D7">
      <w:pPr>
        <w:autoSpaceDE w:val="0"/>
        <w:ind w:firstLine="708"/>
        <w:jc w:val="both"/>
        <w:rPr>
          <w:sz w:val="22"/>
          <w:szCs w:val="22"/>
        </w:rPr>
      </w:pPr>
    </w:p>
    <w:p w:rsidR="00C92DED" w:rsidRDefault="00C92DED" w:rsidP="000603D7">
      <w:pPr>
        <w:pStyle w:val="a3"/>
        <w:rPr>
          <w:rFonts w:ascii="Times New Roman" w:hAnsi="Times New Roman"/>
          <w:sz w:val="22"/>
          <w:szCs w:val="22"/>
          <w:lang w:val="en-US"/>
        </w:rPr>
      </w:pPr>
    </w:p>
    <w:p w:rsidR="00C92DED" w:rsidRDefault="00C92DED" w:rsidP="000603D7">
      <w:pPr>
        <w:pStyle w:val="a3"/>
        <w:rPr>
          <w:rFonts w:ascii="Times New Roman" w:hAnsi="Times New Roman"/>
          <w:sz w:val="22"/>
          <w:szCs w:val="22"/>
          <w:lang w:val="en-US"/>
        </w:rPr>
      </w:pPr>
    </w:p>
    <w:p w:rsidR="00C92DED" w:rsidRDefault="00C92DED" w:rsidP="000603D7">
      <w:pPr>
        <w:pStyle w:val="a3"/>
        <w:rPr>
          <w:rFonts w:ascii="Times New Roman" w:hAnsi="Times New Roman"/>
          <w:sz w:val="22"/>
          <w:szCs w:val="22"/>
          <w:lang w:val="en-US"/>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r w:rsidR="000621DE">
        <w:rPr>
          <w:rFonts w:ascii="Times New Roman" w:hAnsi="Times New Roman"/>
          <w:sz w:val="22"/>
          <w:szCs w:val="22"/>
        </w:rPr>
        <w:t xml:space="preserve">                                                                                                       </w:t>
      </w:r>
      <w:r w:rsidR="000621DE" w:rsidRPr="00C5100D">
        <w:rPr>
          <w:rFonts w:ascii="Times New Roman" w:hAnsi="Times New Roman"/>
          <w:b/>
          <w:sz w:val="22"/>
          <w:szCs w:val="22"/>
        </w:rPr>
        <w:t>А.</w:t>
      </w:r>
      <w:r w:rsidR="00373D07">
        <w:rPr>
          <w:rFonts w:ascii="Times New Roman" w:hAnsi="Times New Roman"/>
          <w:b/>
          <w:sz w:val="22"/>
          <w:szCs w:val="22"/>
        </w:rPr>
        <w:t>В</w:t>
      </w:r>
      <w:r w:rsidR="000621DE" w:rsidRPr="00C5100D">
        <w:rPr>
          <w:rFonts w:ascii="Times New Roman" w:hAnsi="Times New Roman"/>
          <w:b/>
          <w:sz w:val="22"/>
          <w:szCs w:val="22"/>
        </w:rPr>
        <w:t>.</w:t>
      </w:r>
      <w:r w:rsidR="00373D07">
        <w:rPr>
          <w:rFonts w:ascii="Times New Roman" w:hAnsi="Times New Roman"/>
          <w:b/>
          <w:sz w:val="22"/>
          <w:szCs w:val="22"/>
        </w:rPr>
        <w:t xml:space="preserve"> </w:t>
      </w:r>
      <w:proofErr w:type="gramStart"/>
      <w:r w:rsidR="00373D07">
        <w:rPr>
          <w:rFonts w:ascii="Times New Roman" w:hAnsi="Times New Roman"/>
          <w:b/>
          <w:sz w:val="22"/>
          <w:szCs w:val="22"/>
        </w:rPr>
        <w:t>Голубых</w:t>
      </w:r>
      <w:proofErr w:type="gramEnd"/>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2C3C1C" w:rsidRPr="00DA4E55" w:rsidRDefault="000603D7" w:rsidP="0017758E">
      <w:pPr>
        <w:pStyle w:val="a3"/>
        <w:rPr>
          <w:rFonts w:ascii="Times New Roman" w:hAnsi="Times New Roman"/>
          <w:sz w:val="22"/>
          <w:szCs w:val="22"/>
        </w:rPr>
      </w:pPr>
      <w:r w:rsidRPr="00C5100D">
        <w:rPr>
          <w:rFonts w:ascii="Times New Roman" w:hAnsi="Times New Roman"/>
          <w:sz w:val="22"/>
          <w:szCs w:val="22"/>
        </w:rPr>
        <w:t xml:space="preserve">Кардымовского района  Смоленской области                                   </w:t>
      </w:r>
      <w:r w:rsidR="004F4BA1">
        <w:rPr>
          <w:rFonts w:ascii="Times New Roman" w:hAnsi="Times New Roman"/>
          <w:sz w:val="22"/>
          <w:szCs w:val="22"/>
        </w:rPr>
        <w:t xml:space="preserve">                                            </w:t>
      </w:r>
    </w:p>
    <w:p w:rsidR="002C3C1C" w:rsidRPr="00DA4E55" w:rsidRDefault="002C3C1C" w:rsidP="0017758E">
      <w:pPr>
        <w:pStyle w:val="a3"/>
        <w:rPr>
          <w:rFonts w:ascii="Times New Roman" w:hAnsi="Times New Roman"/>
          <w:color w:val="FF0000"/>
          <w:sz w:val="22"/>
          <w:szCs w:val="22"/>
        </w:rPr>
      </w:pPr>
    </w:p>
    <w:p w:rsidR="00FE6024" w:rsidRDefault="00FE6024"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p w:rsidR="00934A6D" w:rsidRDefault="00934A6D" w:rsidP="0017758E">
      <w:pPr>
        <w:pStyle w:val="a3"/>
        <w:rPr>
          <w:sz w:val="22"/>
          <w:szCs w:val="22"/>
        </w:rPr>
      </w:pPr>
    </w:p>
    <w:tbl>
      <w:tblPr>
        <w:tblW w:w="10039" w:type="dxa"/>
        <w:tblInd w:w="93" w:type="dxa"/>
        <w:tblLook w:val="04A0"/>
      </w:tblPr>
      <w:tblGrid>
        <w:gridCol w:w="1340"/>
        <w:gridCol w:w="1240"/>
        <w:gridCol w:w="960"/>
        <w:gridCol w:w="960"/>
        <w:gridCol w:w="960"/>
        <w:gridCol w:w="960"/>
        <w:gridCol w:w="1959"/>
        <w:gridCol w:w="960"/>
        <w:gridCol w:w="700"/>
      </w:tblGrid>
      <w:tr w:rsidR="00934A6D" w:rsidRPr="00C3789D" w:rsidTr="00AC76C6">
        <w:trPr>
          <w:trHeight w:val="2295"/>
        </w:trPr>
        <w:tc>
          <w:tcPr>
            <w:tcW w:w="134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124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4579" w:type="dxa"/>
            <w:gridSpan w:val="4"/>
            <w:tcBorders>
              <w:top w:val="nil"/>
              <w:left w:val="nil"/>
              <w:bottom w:val="nil"/>
              <w:right w:val="nil"/>
            </w:tcBorders>
            <w:shd w:val="clear" w:color="auto" w:fill="auto"/>
            <w:hideMark/>
          </w:tcPr>
          <w:p w:rsidR="00934A6D" w:rsidRPr="00C92DED" w:rsidRDefault="00934A6D" w:rsidP="00AC76C6">
            <w:pPr>
              <w:ind w:left="543"/>
              <w:rPr>
                <w:color w:val="000000"/>
                <w:sz w:val="24"/>
                <w:szCs w:val="24"/>
              </w:rPr>
            </w:pPr>
            <w:r w:rsidRPr="00C3789D">
              <w:rPr>
                <w:color w:val="000000"/>
                <w:sz w:val="24"/>
                <w:szCs w:val="24"/>
              </w:rPr>
              <w:t>Приложение  №1</w:t>
            </w:r>
            <w:r w:rsidRPr="00C3789D">
              <w:rPr>
                <w:color w:val="000000"/>
                <w:sz w:val="24"/>
                <w:szCs w:val="24"/>
              </w:rPr>
              <w:br/>
              <w:t xml:space="preserve">к  решению Совета депутатов </w:t>
            </w:r>
            <w:r w:rsidRPr="00C3789D">
              <w:rPr>
                <w:color w:val="000000"/>
                <w:sz w:val="24"/>
                <w:szCs w:val="24"/>
              </w:rPr>
              <w:br/>
              <w:t>Кардымовского городского поселения</w:t>
            </w:r>
            <w:r w:rsidRPr="00C3789D">
              <w:rPr>
                <w:color w:val="000000"/>
                <w:sz w:val="24"/>
                <w:szCs w:val="24"/>
              </w:rPr>
              <w:br/>
              <w:t>Кардымовского райо</w:t>
            </w:r>
            <w:r w:rsidR="00C92DED">
              <w:rPr>
                <w:color w:val="000000"/>
                <w:sz w:val="24"/>
                <w:szCs w:val="24"/>
              </w:rPr>
              <w:t>на</w:t>
            </w:r>
            <w:r w:rsidR="00C92DED">
              <w:rPr>
                <w:color w:val="000000"/>
                <w:sz w:val="24"/>
                <w:szCs w:val="24"/>
              </w:rPr>
              <w:br/>
              <w:t>Смоленской области</w:t>
            </w:r>
            <w:r w:rsidR="00C92DED">
              <w:rPr>
                <w:color w:val="000000"/>
                <w:sz w:val="24"/>
                <w:szCs w:val="24"/>
              </w:rPr>
              <w:br/>
              <w:t>от    «</w:t>
            </w:r>
            <w:r w:rsidR="00C92DED" w:rsidRPr="00C92DED">
              <w:rPr>
                <w:color w:val="000000"/>
                <w:sz w:val="24"/>
                <w:szCs w:val="24"/>
              </w:rPr>
              <w:t>30</w:t>
            </w:r>
            <w:r w:rsidRPr="00C3789D">
              <w:rPr>
                <w:color w:val="000000"/>
                <w:sz w:val="24"/>
                <w:szCs w:val="24"/>
              </w:rPr>
              <w:t>» декабря 2019  № Ре-</w:t>
            </w:r>
            <w:r w:rsidR="00C92DED" w:rsidRPr="00C92DED">
              <w:rPr>
                <w:color w:val="000000"/>
                <w:sz w:val="24"/>
                <w:szCs w:val="24"/>
              </w:rPr>
              <w:t>00013</w:t>
            </w:r>
          </w:p>
        </w:tc>
      </w:tr>
      <w:tr w:rsidR="00934A6D" w:rsidRPr="00C3789D" w:rsidTr="00AC76C6">
        <w:trPr>
          <w:trHeight w:val="345"/>
        </w:trPr>
        <w:tc>
          <w:tcPr>
            <w:tcW w:w="134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124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hideMark/>
          </w:tcPr>
          <w:p w:rsidR="00934A6D" w:rsidRPr="00C3789D" w:rsidRDefault="00934A6D" w:rsidP="00AC76C6">
            <w:pPr>
              <w:rPr>
                <w:color w:val="000000"/>
                <w:sz w:val="24"/>
                <w:szCs w:val="24"/>
              </w:rPr>
            </w:pPr>
          </w:p>
        </w:tc>
        <w:tc>
          <w:tcPr>
            <w:tcW w:w="1959" w:type="dxa"/>
            <w:tcBorders>
              <w:top w:val="nil"/>
              <w:left w:val="nil"/>
              <w:bottom w:val="nil"/>
              <w:right w:val="nil"/>
            </w:tcBorders>
            <w:shd w:val="clear" w:color="auto" w:fill="auto"/>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hideMark/>
          </w:tcPr>
          <w:p w:rsidR="00934A6D" w:rsidRPr="00C3789D" w:rsidRDefault="00934A6D" w:rsidP="00AC76C6">
            <w:pPr>
              <w:rPr>
                <w:color w:val="000000"/>
                <w:sz w:val="24"/>
                <w:szCs w:val="24"/>
              </w:rPr>
            </w:pPr>
          </w:p>
        </w:tc>
        <w:tc>
          <w:tcPr>
            <w:tcW w:w="700" w:type="dxa"/>
            <w:tcBorders>
              <w:top w:val="nil"/>
              <w:left w:val="nil"/>
              <w:bottom w:val="nil"/>
              <w:right w:val="nil"/>
            </w:tcBorders>
            <w:shd w:val="clear" w:color="auto" w:fill="auto"/>
            <w:hideMark/>
          </w:tcPr>
          <w:p w:rsidR="00934A6D" w:rsidRPr="00C3789D" w:rsidRDefault="00934A6D" w:rsidP="00AC76C6">
            <w:pPr>
              <w:rPr>
                <w:color w:val="000000"/>
                <w:sz w:val="24"/>
                <w:szCs w:val="24"/>
              </w:rPr>
            </w:pPr>
          </w:p>
        </w:tc>
      </w:tr>
      <w:tr w:rsidR="00934A6D" w:rsidRPr="00C3789D" w:rsidTr="00AC76C6">
        <w:trPr>
          <w:trHeight w:val="315"/>
        </w:trPr>
        <w:tc>
          <w:tcPr>
            <w:tcW w:w="10039" w:type="dxa"/>
            <w:gridSpan w:val="9"/>
            <w:tcBorders>
              <w:top w:val="nil"/>
              <w:left w:val="nil"/>
              <w:bottom w:val="nil"/>
              <w:right w:val="nil"/>
            </w:tcBorders>
            <w:shd w:val="clear" w:color="auto" w:fill="auto"/>
            <w:noWrap/>
            <w:vAlign w:val="bottom"/>
            <w:hideMark/>
          </w:tcPr>
          <w:p w:rsidR="00934A6D" w:rsidRPr="00C3789D" w:rsidRDefault="00934A6D" w:rsidP="003A588F">
            <w:pPr>
              <w:jc w:val="center"/>
              <w:rPr>
                <w:b/>
                <w:bCs/>
                <w:color w:val="000000"/>
                <w:sz w:val="24"/>
                <w:szCs w:val="24"/>
              </w:rPr>
            </w:pPr>
            <w:r w:rsidRPr="00C3789D">
              <w:rPr>
                <w:b/>
                <w:bCs/>
                <w:color w:val="000000"/>
                <w:sz w:val="24"/>
                <w:szCs w:val="24"/>
              </w:rPr>
              <w:t>Источники  финансирования дефицита бюджета городского поселения  на 20</w:t>
            </w:r>
            <w:r w:rsidR="003A588F">
              <w:rPr>
                <w:b/>
                <w:bCs/>
                <w:color w:val="000000"/>
                <w:sz w:val="24"/>
                <w:szCs w:val="24"/>
              </w:rPr>
              <w:t>19</w:t>
            </w:r>
            <w:r w:rsidRPr="00C3789D">
              <w:rPr>
                <w:b/>
                <w:bCs/>
                <w:color w:val="000000"/>
                <w:sz w:val="24"/>
                <w:szCs w:val="24"/>
              </w:rPr>
              <w:t xml:space="preserve"> год</w:t>
            </w:r>
          </w:p>
        </w:tc>
      </w:tr>
      <w:tr w:rsidR="00934A6D" w:rsidRPr="00C3789D" w:rsidTr="00AC76C6">
        <w:trPr>
          <w:trHeight w:val="315"/>
        </w:trPr>
        <w:tc>
          <w:tcPr>
            <w:tcW w:w="134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124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960"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1959" w:type="dxa"/>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p>
        </w:tc>
        <w:tc>
          <w:tcPr>
            <w:tcW w:w="1660" w:type="dxa"/>
            <w:gridSpan w:val="2"/>
            <w:tcBorders>
              <w:top w:val="nil"/>
              <w:left w:val="nil"/>
              <w:bottom w:val="nil"/>
              <w:right w:val="nil"/>
            </w:tcBorders>
            <w:shd w:val="clear" w:color="auto" w:fill="auto"/>
            <w:noWrap/>
            <w:vAlign w:val="bottom"/>
            <w:hideMark/>
          </w:tcPr>
          <w:p w:rsidR="00934A6D" w:rsidRPr="00C3789D" w:rsidRDefault="00934A6D" w:rsidP="00AC76C6">
            <w:pPr>
              <w:rPr>
                <w:color w:val="000000"/>
                <w:sz w:val="24"/>
                <w:szCs w:val="24"/>
              </w:rPr>
            </w:pPr>
            <w:r w:rsidRPr="00C3789D">
              <w:rPr>
                <w:color w:val="000000"/>
                <w:sz w:val="24"/>
                <w:szCs w:val="24"/>
              </w:rPr>
              <w:t>(тыс. рублей)</w:t>
            </w:r>
          </w:p>
        </w:tc>
      </w:tr>
      <w:tr w:rsidR="00934A6D" w:rsidRPr="00C3789D" w:rsidTr="00AC76C6">
        <w:trPr>
          <w:trHeight w:val="231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jc w:val="center"/>
              <w:rPr>
                <w:b/>
                <w:bCs/>
                <w:color w:val="000000"/>
                <w:sz w:val="24"/>
                <w:szCs w:val="24"/>
              </w:rPr>
            </w:pPr>
            <w:r w:rsidRPr="00C3789D">
              <w:rPr>
                <w:b/>
                <w:bCs/>
                <w:color w:val="000000"/>
                <w:sz w:val="24"/>
                <w:szCs w:val="24"/>
              </w:rPr>
              <w:t>Код</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b/>
                <w:bCs/>
                <w:color w:val="000000"/>
                <w:sz w:val="24"/>
                <w:szCs w:val="24"/>
              </w:rPr>
            </w:pPr>
            <w:r w:rsidRPr="00C3789D">
              <w:rPr>
                <w:b/>
                <w:bCs/>
                <w:color w:val="000000"/>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660" w:type="dxa"/>
            <w:gridSpan w:val="2"/>
            <w:tcBorders>
              <w:top w:val="single" w:sz="4" w:space="0" w:color="auto"/>
              <w:left w:val="nil"/>
              <w:bottom w:val="single" w:sz="4" w:space="0" w:color="auto"/>
              <w:right w:val="single" w:sz="4" w:space="0" w:color="auto"/>
            </w:tcBorders>
            <w:shd w:val="clear" w:color="auto" w:fill="auto"/>
            <w:hideMark/>
          </w:tcPr>
          <w:p w:rsidR="00934A6D" w:rsidRPr="00C3789D" w:rsidRDefault="00934A6D" w:rsidP="00AC76C6">
            <w:pPr>
              <w:jc w:val="center"/>
              <w:rPr>
                <w:b/>
                <w:bCs/>
                <w:color w:val="000000"/>
                <w:sz w:val="24"/>
                <w:szCs w:val="24"/>
              </w:rPr>
            </w:pPr>
            <w:r w:rsidRPr="00C3789D">
              <w:rPr>
                <w:b/>
                <w:bCs/>
                <w:color w:val="000000"/>
                <w:sz w:val="24"/>
                <w:szCs w:val="24"/>
              </w:rPr>
              <w:t>Сумма</w:t>
            </w:r>
          </w:p>
        </w:tc>
      </w:tr>
      <w:tr w:rsidR="00934A6D" w:rsidRPr="00C3789D" w:rsidTr="00AC76C6">
        <w:trPr>
          <w:trHeight w:val="102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b/>
                <w:bCs/>
                <w:color w:val="000000"/>
                <w:sz w:val="24"/>
                <w:szCs w:val="24"/>
              </w:rPr>
            </w:pPr>
            <w:r w:rsidRPr="00C3789D">
              <w:rPr>
                <w:b/>
                <w:bCs/>
                <w:color w:val="000000"/>
                <w:sz w:val="24"/>
                <w:szCs w:val="24"/>
              </w:rPr>
              <w:t xml:space="preserve">01 00 </w:t>
            </w:r>
            <w:proofErr w:type="spellStart"/>
            <w:r w:rsidRPr="00C3789D">
              <w:rPr>
                <w:b/>
                <w:bCs/>
                <w:color w:val="000000"/>
                <w:sz w:val="24"/>
                <w:szCs w:val="24"/>
              </w:rPr>
              <w:t>00</w:t>
            </w:r>
            <w:proofErr w:type="spellEnd"/>
            <w:r w:rsidRPr="00C3789D">
              <w:rPr>
                <w:b/>
                <w:bCs/>
                <w:color w:val="000000"/>
                <w:sz w:val="24"/>
                <w:szCs w:val="24"/>
              </w:rPr>
              <w:t xml:space="preserve"> </w:t>
            </w:r>
            <w:proofErr w:type="spellStart"/>
            <w:r w:rsidRPr="00C3789D">
              <w:rPr>
                <w:b/>
                <w:bCs/>
                <w:color w:val="000000"/>
                <w:sz w:val="24"/>
                <w:szCs w:val="24"/>
              </w:rPr>
              <w:t>00</w:t>
            </w:r>
            <w:proofErr w:type="spellEnd"/>
            <w:r w:rsidRPr="00C3789D">
              <w:rPr>
                <w:b/>
                <w:bCs/>
                <w:color w:val="000000"/>
                <w:sz w:val="24"/>
                <w:szCs w:val="24"/>
              </w:rPr>
              <w:t xml:space="preserve"> </w:t>
            </w:r>
            <w:proofErr w:type="spellStart"/>
            <w:r w:rsidRPr="00C3789D">
              <w:rPr>
                <w:b/>
                <w:bCs/>
                <w:color w:val="000000"/>
                <w:sz w:val="24"/>
                <w:szCs w:val="24"/>
              </w:rPr>
              <w:t>00</w:t>
            </w:r>
            <w:proofErr w:type="spellEnd"/>
            <w:r w:rsidRPr="00C3789D">
              <w:rPr>
                <w:b/>
                <w:bCs/>
                <w:color w:val="000000"/>
                <w:sz w:val="24"/>
                <w:szCs w:val="24"/>
              </w:rPr>
              <w:t xml:space="preserve"> 0000 000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b/>
                <w:bCs/>
                <w:color w:val="000000"/>
                <w:sz w:val="24"/>
                <w:szCs w:val="24"/>
              </w:rPr>
            </w:pPr>
            <w:r w:rsidRPr="00C3789D">
              <w:rPr>
                <w:b/>
                <w:bCs/>
                <w:color w:val="000000"/>
                <w:sz w:val="24"/>
                <w:szCs w:val="24"/>
              </w:rPr>
              <w:t>ИСТОЧНИКИ ВНУТРЕННЕГО ФИНАНСИРОВАНИЯ ДЕФИЦИТОВ БЮДЖЕТОВ</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AC76C6">
            <w:pPr>
              <w:jc w:val="right"/>
              <w:rPr>
                <w:b/>
                <w:bCs/>
                <w:color w:val="000000"/>
                <w:sz w:val="24"/>
                <w:szCs w:val="24"/>
              </w:rPr>
            </w:pPr>
            <w:r w:rsidRPr="00934A6D">
              <w:rPr>
                <w:b/>
                <w:sz w:val="24"/>
                <w:szCs w:val="24"/>
              </w:rPr>
              <w:t>-3619,4</w:t>
            </w:r>
          </w:p>
        </w:tc>
      </w:tr>
      <w:tr w:rsidR="00934A6D" w:rsidRPr="00C3789D" w:rsidTr="00AC76C6">
        <w:trPr>
          <w:trHeight w:val="72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b/>
                <w:bCs/>
                <w:color w:val="000000"/>
                <w:sz w:val="24"/>
                <w:szCs w:val="24"/>
              </w:rPr>
            </w:pPr>
            <w:r w:rsidRPr="00C3789D">
              <w:rPr>
                <w:b/>
                <w:bCs/>
                <w:color w:val="000000"/>
                <w:sz w:val="24"/>
                <w:szCs w:val="24"/>
              </w:rPr>
              <w:t xml:space="preserve">01 05 00 </w:t>
            </w:r>
            <w:proofErr w:type="spellStart"/>
            <w:r w:rsidRPr="00C3789D">
              <w:rPr>
                <w:b/>
                <w:bCs/>
                <w:color w:val="000000"/>
                <w:sz w:val="24"/>
                <w:szCs w:val="24"/>
              </w:rPr>
              <w:t>00</w:t>
            </w:r>
            <w:proofErr w:type="spellEnd"/>
            <w:r w:rsidRPr="00C3789D">
              <w:rPr>
                <w:b/>
                <w:bCs/>
                <w:color w:val="000000"/>
                <w:sz w:val="24"/>
                <w:szCs w:val="24"/>
              </w:rPr>
              <w:t xml:space="preserve"> </w:t>
            </w:r>
            <w:proofErr w:type="spellStart"/>
            <w:r w:rsidRPr="00C3789D">
              <w:rPr>
                <w:b/>
                <w:bCs/>
                <w:color w:val="000000"/>
                <w:sz w:val="24"/>
                <w:szCs w:val="24"/>
              </w:rPr>
              <w:t>00</w:t>
            </w:r>
            <w:proofErr w:type="spellEnd"/>
            <w:r w:rsidRPr="00C3789D">
              <w:rPr>
                <w:b/>
                <w:bCs/>
                <w:color w:val="000000"/>
                <w:sz w:val="24"/>
                <w:szCs w:val="24"/>
              </w:rPr>
              <w:t xml:space="preserve"> 0000 000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b/>
                <w:bCs/>
                <w:color w:val="000000"/>
                <w:sz w:val="24"/>
                <w:szCs w:val="24"/>
              </w:rPr>
            </w:pPr>
            <w:r w:rsidRPr="00C3789D">
              <w:rPr>
                <w:b/>
                <w:bCs/>
                <w:color w:val="000000"/>
                <w:sz w:val="24"/>
                <w:szCs w:val="24"/>
              </w:rPr>
              <w:t>Изменение остатков средств на счетах по учету средств бюджетов</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AC76C6">
            <w:pPr>
              <w:jc w:val="right"/>
              <w:rPr>
                <w:b/>
                <w:bCs/>
                <w:color w:val="000000"/>
                <w:sz w:val="24"/>
                <w:szCs w:val="24"/>
              </w:rPr>
            </w:pPr>
            <w:r w:rsidRPr="00934A6D">
              <w:rPr>
                <w:b/>
                <w:sz w:val="24"/>
                <w:szCs w:val="24"/>
              </w:rPr>
              <w:t>-3619,4</w:t>
            </w:r>
          </w:p>
        </w:tc>
      </w:tr>
      <w:tr w:rsidR="00934A6D" w:rsidRPr="00C3789D" w:rsidTr="00AC76C6">
        <w:trPr>
          <w:trHeight w:val="495"/>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b/>
                <w:bCs/>
                <w:color w:val="000000"/>
                <w:sz w:val="24"/>
                <w:szCs w:val="24"/>
              </w:rPr>
            </w:pPr>
            <w:r w:rsidRPr="00C3789D">
              <w:rPr>
                <w:b/>
                <w:bCs/>
                <w:color w:val="000000"/>
                <w:sz w:val="24"/>
                <w:szCs w:val="24"/>
              </w:rPr>
              <w:t xml:space="preserve">01 05 00 </w:t>
            </w:r>
            <w:proofErr w:type="spellStart"/>
            <w:r w:rsidRPr="00C3789D">
              <w:rPr>
                <w:b/>
                <w:bCs/>
                <w:color w:val="000000"/>
                <w:sz w:val="24"/>
                <w:szCs w:val="24"/>
              </w:rPr>
              <w:t>00</w:t>
            </w:r>
            <w:proofErr w:type="spellEnd"/>
            <w:r w:rsidRPr="00C3789D">
              <w:rPr>
                <w:b/>
                <w:bCs/>
                <w:color w:val="000000"/>
                <w:sz w:val="24"/>
                <w:szCs w:val="24"/>
              </w:rPr>
              <w:t xml:space="preserve"> </w:t>
            </w:r>
            <w:proofErr w:type="spellStart"/>
            <w:r w:rsidRPr="00C3789D">
              <w:rPr>
                <w:b/>
                <w:bCs/>
                <w:color w:val="000000"/>
                <w:sz w:val="24"/>
                <w:szCs w:val="24"/>
              </w:rPr>
              <w:t>00</w:t>
            </w:r>
            <w:proofErr w:type="spellEnd"/>
            <w:r w:rsidRPr="00C3789D">
              <w:rPr>
                <w:b/>
                <w:bCs/>
                <w:color w:val="000000"/>
                <w:sz w:val="24"/>
                <w:szCs w:val="24"/>
              </w:rPr>
              <w:t xml:space="preserve"> 0000 500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b/>
                <w:bCs/>
                <w:color w:val="000000"/>
                <w:sz w:val="24"/>
                <w:szCs w:val="24"/>
              </w:rPr>
            </w:pPr>
            <w:r w:rsidRPr="00C3789D">
              <w:rPr>
                <w:b/>
                <w:bCs/>
                <w:color w:val="000000"/>
                <w:sz w:val="24"/>
                <w:szCs w:val="24"/>
              </w:rPr>
              <w:t>Увеличение остатков средств бюджетов</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934A6D">
            <w:pPr>
              <w:jc w:val="right"/>
              <w:rPr>
                <w:b/>
                <w:bCs/>
                <w:sz w:val="24"/>
                <w:szCs w:val="24"/>
              </w:rPr>
            </w:pPr>
            <w:r w:rsidRPr="00934A6D">
              <w:rPr>
                <w:b/>
                <w:bCs/>
                <w:sz w:val="24"/>
                <w:szCs w:val="24"/>
              </w:rPr>
              <w:t>-</w:t>
            </w:r>
            <w:r w:rsidRPr="00934A6D">
              <w:rPr>
                <w:b/>
                <w:sz w:val="24"/>
                <w:szCs w:val="24"/>
              </w:rPr>
              <w:t>32979,1</w:t>
            </w:r>
          </w:p>
        </w:tc>
      </w:tr>
      <w:tr w:rsidR="00934A6D" w:rsidRPr="00C3789D" w:rsidTr="00AC76C6">
        <w:trPr>
          <w:trHeight w:val="69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color w:val="000000"/>
                <w:sz w:val="24"/>
                <w:szCs w:val="24"/>
              </w:rPr>
            </w:pPr>
            <w:r w:rsidRPr="00C3789D">
              <w:rPr>
                <w:color w:val="000000"/>
                <w:sz w:val="24"/>
                <w:szCs w:val="24"/>
              </w:rPr>
              <w:t>01 05 02 01 00 0000 510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color w:val="000000"/>
                <w:sz w:val="24"/>
                <w:szCs w:val="24"/>
              </w:rPr>
            </w:pPr>
            <w:r w:rsidRPr="00C3789D">
              <w:rPr>
                <w:color w:val="000000"/>
                <w:sz w:val="24"/>
                <w:szCs w:val="24"/>
              </w:rPr>
              <w:t xml:space="preserve">Увеличение прочих остатков денежных средств бюджетов </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934A6D">
            <w:pPr>
              <w:jc w:val="right"/>
              <w:rPr>
                <w:sz w:val="24"/>
                <w:szCs w:val="24"/>
              </w:rPr>
            </w:pPr>
            <w:r w:rsidRPr="00934A6D">
              <w:rPr>
                <w:sz w:val="24"/>
                <w:szCs w:val="24"/>
              </w:rPr>
              <w:t>-32979,1</w:t>
            </w:r>
          </w:p>
        </w:tc>
      </w:tr>
      <w:tr w:rsidR="00934A6D" w:rsidRPr="00C3789D" w:rsidTr="00AC76C6">
        <w:trPr>
          <w:trHeight w:val="675"/>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color w:val="000000"/>
                <w:sz w:val="24"/>
                <w:szCs w:val="24"/>
              </w:rPr>
            </w:pPr>
            <w:r w:rsidRPr="00C3789D">
              <w:rPr>
                <w:color w:val="000000"/>
                <w:sz w:val="24"/>
                <w:szCs w:val="24"/>
              </w:rPr>
              <w:t>01 05 02 01 13 0000 510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color w:val="000000"/>
                <w:sz w:val="24"/>
                <w:szCs w:val="24"/>
              </w:rPr>
            </w:pPr>
            <w:r w:rsidRPr="00C3789D">
              <w:rPr>
                <w:color w:val="000000"/>
                <w:sz w:val="24"/>
                <w:szCs w:val="24"/>
              </w:rPr>
              <w:t>Увеличение прочих остатков денежных средств бюджетов городских поселений</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934A6D">
            <w:pPr>
              <w:jc w:val="right"/>
              <w:rPr>
                <w:sz w:val="24"/>
                <w:szCs w:val="24"/>
              </w:rPr>
            </w:pPr>
            <w:r w:rsidRPr="00934A6D">
              <w:rPr>
                <w:sz w:val="24"/>
                <w:szCs w:val="24"/>
              </w:rPr>
              <w:t>-32979,1</w:t>
            </w:r>
          </w:p>
        </w:tc>
      </w:tr>
      <w:tr w:rsidR="00934A6D" w:rsidRPr="00C3789D" w:rsidTr="00AC76C6">
        <w:trPr>
          <w:trHeight w:val="495"/>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b/>
                <w:bCs/>
                <w:color w:val="000000"/>
                <w:sz w:val="24"/>
                <w:szCs w:val="24"/>
              </w:rPr>
            </w:pPr>
            <w:r w:rsidRPr="00C3789D">
              <w:rPr>
                <w:b/>
                <w:bCs/>
                <w:color w:val="000000"/>
                <w:sz w:val="24"/>
                <w:szCs w:val="24"/>
              </w:rPr>
              <w:t xml:space="preserve">01 05 00 </w:t>
            </w:r>
            <w:proofErr w:type="spellStart"/>
            <w:r w:rsidRPr="00C3789D">
              <w:rPr>
                <w:b/>
                <w:bCs/>
                <w:color w:val="000000"/>
                <w:sz w:val="24"/>
                <w:szCs w:val="24"/>
              </w:rPr>
              <w:t>00</w:t>
            </w:r>
            <w:proofErr w:type="spellEnd"/>
            <w:r w:rsidRPr="00C3789D">
              <w:rPr>
                <w:b/>
                <w:bCs/>
                <w:color w:val="000000"/>
                <w:sz w:val="24"/>
                <w:szCs w:val="24"/>
              </w:rPr>
              <w:t xml:space="preserve"> </w:t>
            </w:r>
            <w:proofErr w:type="spellStart"/>
            <w:r w:rsidRPr="00C3789D">
              <w:rPr>
                <w:b/>
                <w:bCs/>
                <w:color w:val="000000"/>
                <w:sz w:val="24"/>
                <w:szCs w:val="24"/>
              </w:rPr>
              <w:t>00</w:t>
            </w:r>
            <w:proofErr w:type="spellEnd"/>
            <w:r w:rsidRPr="00C3789D">
              <w:rPr>
                <w:b/>
                <w:bCs/>
                <w:color w:val="000000"/>
                <w:sz w:val="24"/>
                <w:szCs w:val="24"/>
              </w:rPr>
              <w:t xml:space="preserve"> 0000 600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b/>
                <w:bCs/>
                <w:color w:val="000000"/>
                <w:sz w:val="24"/>
                <w:szCs w:val="24"/>
              </w:rPr>
            </w:pPr>
            <w:r w:rsidRPr="00C3789D">
              <w:rPr>
                <w:b/>
                <w:bCs/>
                <w:color w:val="000000"/>
                <w:sz w:val="24"/>
                <w:szCs w:val="24"/>
              </w:rPr>
              <w:t>Уменьшение остатков средств бюджетов</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934A6D">
            <w:pPr>
              <w:jc w:val="right"/>
              <w:rPr>
                <w:b/>
                <w:bCs/>
                <w:sz w:val="24"/>
                <w:szCs w:val="24"/>
              </w:rPr>
            </w:pPr>
            <w:r w:rsidRPr="00934A6D">
              <w:rPr>
                <w:b/>
                <w:sz w:val="24"/>
                <w:szCs w:val="24"/>
              </w:rPr>
              <w:t>36598,5</w:t>
            </w:r>
          </w:p>
        </w:tc>
      </w:tr>
      <w:tr w:rsidR="00934A6D" w:rsidRPr="00C3789D" w:rsidTr="00AC76C6">
        <w:trPr>
          <w:trHeight w:val="735"/>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color w:val="000000"/>
                <w:sz w:val="24"/>
                <w:szCs w:val="24"/>
              </w:rPr>
            </w:pPr>
            <w:r w:rsidRPr="00C3789D">
              <w:rPr>
                <w:color w:val="000000"/>
                <w:sz w:val="24"/>
                <w:szCs w:val="24"/>
              </w:rPr>
              <w:t>01 05 02 01 00 0000 610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color w:val="000000"/>
                <w:sz w:val="24"/>
                <w:szCs w:val="24"/>
              </w:rPr>
            </w:pPr>
            <w:r w:rsidRPr="00C3789D">
              <w:rPr>
                <w:color w:val="000000"/>
                <w:sz w:val="24"/>
                <w:szCs w:val="24"/>
              </w:rPr>
              <w:t>Уменьшение прочих остатков денежных средств бюджетов</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AC76C6">
            <w:pPr>
              <w:jc w:val="right"/>
              <w:rPr>
                <w:sz w:val="24"/>
                <w:szCs w:val="24"/>
              </w:rPr>
            </w:pPr>
            <w:r w:rsidRPr="00934A6D">
              <w:rPr>
                <w:sz w:val="24"/>
                <w:szCs w:val="24"/>
              </w:rPr>
              <w:t>36598,5</w:t>
            </w:r>
          </w:p>
        </w:tc>
      </w:tr>
      <w:tr w:rsidR="00934A6D" w:rsidRPr="00C3789D" w:rsidTr="00AC76C6">
        <w:trPr>
          <w:trHeight w:val="690"/>
        </w:trPr>
        <w:tc>
          <w:tcPr>
            <w:tcW w:w="2580" w:type="dxa"/>
            <w:gridSpan w:val="2"/>
            <w:tcBorders>
              <w:top w:val="single" w:sz="4" w:space="0" w:color="auto"/>
              <w:left w:val="single" w:sz="4" w:space="0" w:color="auto"/>
              <w:bottom w:val="single" w:sz="4" w:space="0" w:color="auto"/>
              <w:right w:val="single" w:sz="4" w:space="0" w:color="auto"/>
            </w:tcBorders>
            <w:shd w:val="clear" w:color="auto" w:fill="auto"/>
            <w:hideMark/>
          </w:tcPr>
          <w:p w:rsidR="00934A6D" w:rsidRPr="00C3789D" w:rsidRDefault="00934A6D" w:rsidP="00AC76C6">
            <w:pPr>
              <w:ind w:right="-95"/>
              <w:jc w:val="center"/>
              <w:rPr>
                <w:color w:val="000000"/>
                <w:sz w:val="24"/>
                <w:szCs w:val="24"/>
              </w:rPr>
            </w:pPr>
            <w:r w:rsidRPr="00C3789D">
              <w:rPr>
                <w:color w:val="000000"/>
                <w:sz w:val="24"/>
                <w:szCs w:val="24"/>
              </w:rPr>
              <w:t>01 05 02 01 13 0000 610</w:t>
            </w:r>
          </w:p>
        </w:tc>
        <w:tc>
          <w:tcPr>
            <w:tcW w:w="5799" w:type="dxa"/>
            <w:gridSpan w:val="5"/>
            <w:tcBorders>
              <w:top w:val="single" w:sz="4" w:space="0" w:color="auto"/>
              <w:left w:val="nil"/>
              <w:bottom w:val="single" w:sz="4" w:space="0" w:color="auto"/>
              <w:right w:val="single" w:sz="4" w:space="0" w:color="000000"/>
            </w:tcBorders>
            <w:shd w:val="clear" w:color="auto" w:fill="auto"/>
            <w:hideMark/>
          </w:tcPr>
          <w:p w:rsidR="00934A6D" w:rsidRPr="00C3789D" w:rsidRDefault="00934A6D" w:rsidP="00AC76C6">
            <w:pPr>
              <w:rPr>
                <w:color w:val="000000"/>
                <w:sz w:val="24"/>
                <w:szCs w:val="24"/>
              </w:rPr>
            </w:pPr>
            <w:r w:rsidRPr="00C3789D">
              <w:rPr>
                <w:color w:val="000000"/>
                <w:sz w:val="24"/>
                <w:szCs w:val="24"/>
              </w:rPr>
              <w:t>Уменьшение прочих остатков денежных средств бюджетов городских поселений</w:t>
            </w:r>
          </w:p>
        </w:tc>
        <w:tc>
          <w:tcPr>
            <w:tcW w:w="1660" w:type="dxa"/>
            <w:gridSpan w:val="2"/>
            <w:tcBorders>
              <w:top w:val="single" w:sz="4" w:space="0" w:color="auto"/>
              <w:left w:val="nil"/>
              <w:bottom w:val="single" w:sz="4" w:space="0" w:color="auto"/>
              <w:right w:val="single" w:sz="4" w:space="0" w:color="000000"/>
            </w:tcBorders>
            <w:shd w:val="clear" w:color="auto" w:fill="auto"/>
            <w:vAlign w:val="bottom"/>
            <w:hideMark/>
          </w:tcPr>
          <w:p w:rsidR="00934A6D" w:rsidRPr="00934A6D" w:rsidRDefault="00934A6D" w:rsidP="00AC76C6">
            <w:pPr>
              <w:jc w:val="right"/>
              <w:rPr>
                <w:sz w:val="24"/>
                <w:szCs w:val="24"/>
              </w:rPr>
            </w:pPr>
            <w:r w:rsidRPr="00934A6D">
              <w:rPr>
                <w:sz w:val="24"/>
                <w:szCs w:val="24"/>
              </w:rPr>
              <w:t>36598,5</w:t>
            </w:r>
          </w:p>
        </w:tc>
      </w:tr>
    </w:tbl>
    <w:p w:rsidR="00934A6D" w:rsidRDefault="00934A6D"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p w:rsidR="009D1CE1" w:rsidRDefault="009D1CE1" w:rsidP="0017758E">
      <w:pPr>
        <w:pStyle w:val="a3"/>
        <w:rPr>
          <w:sz w:val="22"/>
          <w:szCs w:val="22"/>
        </w:rPr>
      </w:pPr>
    </w:p>
    <w:tbl>
      <w:tblPr>
        <w:tblW w:w="0" w:type="auto"/>
        <w:tblInd w:w="-97" w:type="dxa"/>
        <w:tblLayout w:type="fixed"/>
        <w:tblCellMar>
          <w:left w:w="0" w:type="dxa"/>
          <w:right w:w="0" w:type="dxa"/>
        </w:tblCellMar>
        <w:tblLook w:val="0000"/>
      </w:tblPr>
      <w:tblGrid>
        <w:gridCol w:w="63"/>
        <w:gridCol w:w="6417"/>
        <w:gridCol w:w="3780"/>
        <w:gridCol w:w="40"/>
      </w:tblGrid>
      <w:tr w:rsidR="009D1CE1" w:rsidTr="00AC76C6">
        <w:tc>
          <w:tcPr>
            <w:tcW w:w="63" w:type="dxa"/>
          </w:tcPr>
          <w:p w:rsidR="009D1CE1" w:rsidRDefault="009D1CE1" w:rsidP="00AC76C6">
            <w:pPr>
              <w:snapToGrid w:val="0"/>
              <w:rPr>
                <w:sz w:val="26"/>
                <w:szCs w:val="26"/>
              </w:rPr>
            </w:pPr>
          </w:p>
        </w:tc>
        <w:tc>
          <w:tcPr>
            <w:tcW w:w="6417" w:type="dxa"/>
          </w:tcPr>
          <w:p w:rsidR="009D1CE1" w:rsidRDefault="009D1CE1" w:rsidP="00AC76C6">
            <w:pPr>
              <w:snapToGrid w:val="0"/>
              <w:ind w:left="-180" w:firstLine="180"/>
              <w:rPr>
                <w:sz w:val="26"/>
                <w:szCs w:val="26"/>
              </w:rPr>
            </w:pPr>
          </w:p>
          <w:p w:rsidR="009D1CE1" w:rsidRDefault="009D1CE1" w:rsidP="00AC76C6">
            <w:pPr>
              <w:snapToGrid w:val="0"/>
              <w:ind w:left="-180" w:firstLine="180"/>
              <w:rPr>
                <w:sz w:val="26"/>
                <w:szCs w:val="26"/>
              </w:rPr>
            </w:pPr>
          </w:p>
          <w:p w:rsidR="009D1CE1" w:rsidRDefault="009D1CE1" w:rsidP="00AC76C6">
            <w:pPr>
              <w:snapToGrid w:val="0"/>
              <w:ind w:left="-180" w:firstLine="180"/>
              <w:rPr>
                <w:sz w:val="26"/>
                <w:szCs w:val="26"/>
              </w:rPr>
            </w:pPr>
          </w:p>
          <w:p w:rsidR="009D1CE1" w:rsidRDefault="009D1CE1" w:rsidP="00AC76C6">
            <w:pPr>
              <w:snapToGrid w:val="0"/>
              <w:ind w:left="-180" w:firstLine="180"/>
              <w:rPr>
                <w:sz w:val="26"/>
                <w:szCs w:val="26"/>
              </w:rPr>
            </w:pPr>
          </w:p>
          <w:p w:rsidR="009D1CE1" w:rsidRDefault="009D1CE1" w:rsidP="00AC76C6">
            <w:pPr>
              <w:snapToGrid w:val="0"/>
              <w:ind w:left="-180" w:firstLine="180"/>
              <w:rPr>
                <w:sz w:val="26"/>
                <w:szCs w:val="26"/>
              </w:rPr>
            </w:pPr>
          </w:p>
          <w:p w:rsidR="009D1CE1" w:rsidRDefault="009D1CE1" w:rsidP="00AC76C6">
            <w:pPr>
              <w:snapToGrid w:val="0"/>
              <w:ind w:left="-180" w:firstLine="180"/>
              <w:rPr>
                <w:sz w:val="26"/>
                <w:szCs w:val="26"/>
              </w:rPr>
            </w:pPr>
          </w:p>
        </w:tc>
        <w:tc>
          <w:tcPr>
            <w:tcW w:w="3780" w:type="dxa"/>
          </w:tcPr>
          <w:p w:rsidR="009D1CE1" w:rsidRPr="00C92DED" w:rsidRDefault="009D1CE1" w:rsidP="00AC76C6">
            <w:pPr>
              <w:rPr>
                <w:sz w:val="24"/>
                <w:szCs w:val="24"/>
                <w:u w:val="single"/>
              </w:rPr>
            </w:pPr>
            <w:r w:rsidRPr="00C92DED">
              <w:rPr>
                <w:sz w:val="24"/>
                <w:szCs w:val="24"/>
              </w:rPr>
              <w:t>Приложение № 6</w:t>
            </w:r>
          </w:p>
          <w:p w:rsidR="009D1CE1" w:rsidRPr="00C92DED" w:rsidRDefault="009D1CE1" w:rsidP="00AC76C6">
            <w:pPr>
              <w:rPr>
                <w:sz w:val="24"/>
                <w:szCs w:val="24"/>
              </w:rPr>
            </w:pPr>
            <w:r w:rsidRPr="00C92DED">
              <w:rPr>
                <w:sz w:val="24"/>
                <w:szCs w:val="24"/>
              </w:rPr>
              <w:t xml:space="preserve">к решению Совета депутатов Кардымовского городского поселения Кардымовского района </w:t>
            </w:r>
          </w:p>
          <w:p w:rsidR="009D1CE1" w:rsidRPr="00C92DED" w:rsidRDefault="009D1CE1" w:rsidP="00AC76C6">
            <w:pPr>
              <w:rPr>
                <w:sz w:val="24"/>
                <w:szCs w:val="24"/>
              </w:rPr>
            </w:pPr>
            <w:r w:rsidRPr="00C92DED">
              <w:rPr>
                <w:sz w:val="24"/>
                <w:szCs w:val="24"/>
              </w:rPr>
              <w:t>Смоленской области</w:t>
            </w:r>
          </w:p>
          <w:p w:rsidR="009D1CE1" w:rsidRPr="00C92DED" w:rsidRDefault="009D1CE1" w:rsidP="00AC76C6">
            <w:pPr>
              <w:rPr>
                <w:sz w:val="26"/>
                <w:szCs w:val="26"/>
                <w:lang w:val="en-US"/>
              </w:rPr>
            </w:pPr>
            <w:r w:rsidRPr="00C92DED">
              <w:rPr>
                <w:sz w:val="24"/>
                <w:szCs w:val="24"/>
              </w:rPr>
              <w:t>от  «</w:t>
            </w:r>
            <w:r w:rsidR="00C92DED">
              <w:rPr>
                <w:sz w:val="24"/>
                <w:szCs w:val="24"/>
                <w:lang w:val="en-US"/>
              </w:rPr>
              <w:t>30</w:t>
            </w:r>
            <w:r w:rsidRPr="00C92DED">
              <w:rPr>
                <w:sz w:val="24"/>
                <w:szCs w:val="24"/>
              </w:rPr>
              <w:t>» декабря  2019   №Ре-</w:t>
            </w:r>
            <w:r w:rsidR="00C92DED">
              <w:rPr>
                <w:sz w:val="24"/>
                <w:szCs w:val="24"/>
                <w:lang w:val="en-US"/>
              </w:rPr>
              <w:t>00013</w:t>
            </w:r>
          </w:p>
        </w:tc>
        <w:tc>
          <w:tcPr>
            <w:tcW w:w="40" w:type="dxa"/>
          </w:tcPr>
          <w:p w:rsidR="009D1CE1" w:rsidRDefault="009D1CE1" w:rsidP="00AC76C6">
            <w:pPr>
              <w:snapToGrid w:val="0"/>
            </w:pPr>
          </w:p>
        </w:tc>
      </w:tr>
    </w:tbl>
    <w:p w:rsidR="009D1CE1" w:rsidRDefault="009D1CE1" w:rsidP="009D1CE1">
      <w:pPr>
        <w:jc w:val="center"/>
      </w:pPr>
    </w:p>
    <w:p w:rsidR="009D1CE1" w:rsidRDefault="009D1CE1" w:rsidP="009D1CE1">
      <w:pPr>
        <w:jc w:val="center"/>
        <w:rPr>
          <w:b/>
          <w:bCs/>
          <w:sz w:val="26"/>
          <w:szCs w:val="26"/>
        </w:rPr>
      </w:pPr>
      <w:r w:rsidRPr="001261DA">
        <w:rPr>
          <w:b/>
          <w:bCs/>
          <w:sz w:val="26"/>
          <w:szCs w:val="26"/>
        </w:rPr>
        <w:t xml:space="preserve">  </w:t>
      </w:r>
      <w:r w:rsidRPr="00AA5E81">
        <w:rPr>
          <w:b/>
          <w:bCs/>
          <w:sz w:val="28"/>
          <w:szCs w:val="28"/>
        </w:rPr>
        <w:t>Прогнозируемые доходы бюджета городского поселения, за исключением безвозмездных поступлений, на 2019 год</w:t>
      </w:r>
      <w:r w:rsidRPr="00336AB9">
        <w:rPr>
          <w:b/>
          <w:bCs/>
          <w:sz w:val="28"/>
          <w:szCs w:val="28"/>
        </w:rPr>
        <w:t xml:space="preserve"> </w:t>
      </w:r>
    </w:p>
    <w:p w:rsidR="009D1CE1" w:rsidRDefault="009D1CE1" w:rsidP="009D1CE1">
      <w:pPr>
        <w:jc w:val="right"/>
        <w:rPr>
          <w:sz w:val="26"/>
          <w:szCs w:val="26"/>
        </w:rPr>
      </w:pPr>
    </w:p>
    <w:p w:rsidR="009D1CE1" w:rsidRDefault="009D1CE1" w:rsidP="009D1CE1">
      <w:pPr>
        <w:jc w:val="right"/>
        <w:rPr>
          <w:sz w:val="26"/>
          <w:szCs w:val="26"/>
        </w:rPr>
      </w:pPr>
      <w:r>
        <w:rPr>
          <w:sz w:val="26"/>
          <w:szCs w:val="26"/>
        </w:rPr>
        <w:t xml:space="preserve"> (тыс. рублей)</w:t>
      </w:r>
    </w:p>
    <w:tbl>
      <w:tblPr>
        <w:tblW w:w="10506" w:type="dxa"/>
        <w:tblInd w:w="93" w:type="dxa"/>
        <w:tblLook w:val="04A0"/>
      </w:tblPr>
      <w:tblGrid>
        <w:gridCol w:w="2820"/>
        <w:gridCol w:w="6126"/>
        <w:gridCol w:w="1560"/>
      </w:tblGrid>
      <w:tr w:rsidR="009D1CE1" w:rsidRPr="000458AE" w:rsidTr="00AC76C6">
        <w:trPr>
          <w:trHeight w:val="900"/>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1CE1" w:rsidRPr="000458AE" w:rsidRDefault="009D1CE1" w:rsidP="00AC76C6">
            <w:pPr>
              <w:rPr>
                <w:b/>
                <w:bCs/>
                <w:color w:val="000000"/>
                <w:sz w:val="24"/>
                <w:szCs w:val="24"/>
              </w:rPr>
            </w:pPr>
            <w:r w:rsidRPr="000458AE">
              <w:rPr>
                <w:b/>
                <w:bCs/>
                <w:color w:val="000000"/>
                <w:sz w:val="24"/>
                <w:szCs w:val="24"/>
              </w:rPr>
              <w:t>Код</w:t>
            </w:r>
          </w:p>
        </w:tc>
        <w:tc>
          <w:tcPr>
            <w:tcW w:w="6126" w:type="dxa"/>
            <w:tcBorders>
              <w:top w:val="single" w:sz="4" w:space="0" w:color="auto"/>
              <w:left w:val="nil"/>
              <w:bottom w:val="single" w:sz="4" w:space="0" w:color="auto"/>
              <w:right w:val="single" w:sz="4" w:space="0" w:color="auto"/>
            </w:tcBorders>
            <w:shd w:val="clear" w:color="auto" w:fill="auto"/>
            <w:vAlign w:val="bottom"/>
            <w:hideMark/>
          </w:tcPr>
          <w:p w:rsidR="009D1CE1" w:rsidRPr="000458AE" w:rsidRDefault="009D1CE1" w:rsidP="00AC76C6">
            <w:pPr>
              <w:rPr>
                <w:b/>
                <w:bCs/>
                <w:color w:val="000000"/>
                <w:sz w:val="24"/>
                <w:szCs w:val="24"/>
              </w:rPr>
            </w:pPr>
            <w:r w:rsidRPr="000458AE">
              <w:rPr>
                <w:b/>
                <w:bCs/>
                <w:color w:val="000000"/>
                <w:sz w:val="24"/>
                <w:szCs w:val="24"/>
              </w:rPr>
              <w:t>Наименование кода доходов бюджета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9D1CE1" w:rsidRPr="000458AE" w:rsidRDefault="009D1CE1" w:rsidP="00AC76C6">
            <w:pPr>
              <w:jc w:val="center"/>
              <w:rPr>
                <w:b/>
                <w:bCs/>
                <w:color w:val="000000"/>
                <w:sz w:val="24"/>
                <w:szCs w:val="24"/>
              </w:rPr>
            </w:pPr>
            <w:r w:rsidRPr="000458AE">
              <w:rPr>
                <w:b/>
                <w:bCs/>
                <w:color w:val="000000"/>
                <w:sz w:val="24"/>
                <w:szCs w:val="24"/>
              </w:rPr>
              <w:t>Сумма</w:t>
            </w:r>
          </w:p>
        </w:tc>
      </w:tr>
      <w:tr w:rsidR="009D1CE1" w:rsidRPr="000458AE" w:rsidTr="00AC76C6">
        <w:trPr>
          <w:trHeight w:val="315"/>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9D1CE1" w:rsidRPr="000458AE" w:rsidRDefault="009D1CE1" w:rsidP="00AC76C6">
            <w:pPr>
              <w:jc w:val="center"/>
              <w:rPr>
                <w:color w:val="000000"/>
                <w:sz w:val="24"/>
                <w:szCs w:val="24"/>
              </w:rPr>
            </w:pPr>
            <w:r w:rsidRPr="000458AE">
              <w:rPr>
                <w:color w:val="000000"/>
                <w:sz w:val="24"/>
                <w:szCs w:val="24"/>
              </w:rPr>
              <w:t>1</w:t>
            </w:r>
          </w:p>
        </w:tc>
        <w:tc>
          <w:tcPr>
            <w:tcW w:w="6126"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center"/>
              <w:rPr>
                <w:color w:val="000000"/>
                <w:sz w:val="24"/>
                <w:szCs w:val="24"/>
              </w:rPr>
            </w:pPr>
            <w:r w:rsidRPr="000458AE">
              <w:rPr>
                <w:color w:val="000000"/>
                <w:sz w:val="24"/>
                <w:szCs w:val="24"/>
              </w:rPr>
              <w:t>2</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center"/>
              <w:rPr>
                <w:color w:val="000000"/>
                <w:sz w:val="24"/>
                <w:szCs w:val="24"/>
              </w:rPr>
            </w:pPr>
            <w:r w:rsidRPr="000458AE">
              <w:rPr>
                <w:color w:val="000000"/>
                <w:sz w:val="24"/>
                <w:szCs w:val="24"/>
              </w:rPr>
              <w:t>3</w:t>
            </w:r>
          </w:p>
        </w:tc>
      </w:tr>
      <w:tr w:rsidR="009D1CE1" w:rsidRPr="000458AE" w:rsidTr="00AC76C6">
        <w:trPr>
          <w:trHeight w:val="315"/>
        </w:trPr>
        <w:tc>
          <w:tcPr>
            <w:tcW w:w="2820" w:type="dxa"/>
            <w:tcBorders>
              <w:top w:val="nil"/>
              <w:left w:val="single" w:sz="4" w:space="0" w:color="auto"/>
              <w:bottom w:val="single" w:sz="4" w:space="0" w:color="auto"/>
              <w:right w:val="single" w:sz="4" w:space="0" w:color="auto"/>
            </w:tcBorders>
            <w:shd w:val="clear" w:color="auto" w:fill="auto"/>
            <w:vAlign w:val="bottom"/>
            <w:hideMark/>
          </w:tcPr>
          <w:p w:rsidR="009D1CE1" w:rsidRPr="000458AE" w:rsidRDefault="009D1CE1" w:rsidP="00AC76C6">
            <w:pPr>
              <w:jc w:val="center"/>
              <w:rPr>
                <w:b/>
                <w:bCs/>
                <w:color w:val="000000"/>
                <w:sz w:val="24"/>
                <w:szCs w:val="24"/>
              </w:rPr>
            </w:pPr>
            <w:r w:rsidRPr="000458AE">
              <w:rPr>
                <w:b/>
                <w:bCs/>
                <w:color w:val="000000"/>
                <w:sz w:val="24"/>
                <w:szCs w:val="24"/>
              </w:rPr>
              <w:t>1 00 00000 00 0000 000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b/>
                <w:bCs/>
                <w:color w:val="000000"/>
                <w:sz w:val="24"/>
                <w:szCs w:val="24"/>
              </w:rPr>
            </w:pPr>
            <w:r w:rsidRPr="000458AE">
              <w:rPr>
                <w:b/>
                <w:bCs/>
                <w:color w:val="000000"/>
                <w:sz w:val="24"/>
                <w:szCs w:val="24"/>
              </w:rPr>
              <w:t>Налоговые и неналоговые доходы</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b/>
                <w:bCs/>
                <w:color w:val="000000"/>
                <w:sz w:val="24"/>
                <w:szCs w:val="24"/>
              </w:rPr>
            </w:pPr>
            <w:r w:rsidRPr="000458AE">
              <w:rPr>
                <w:b/>
                <w:bCs/>
                <w:color w:val="000000"/>
                <w:sz w:val="24"/>
              </w:rPr>
              <w:t>14027,2</w:t>
            </w:r>
          </w:p>
        </w:tc>
      </w:tr>
      <w:tr w:rsidR="009D1CE1" w:rsidRPr="000458AE" w:rsidTr="00AC76C6">
        <w:trPr>
          <w:trHeight w:val="450"/>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b/>
                <w:bCs/>
                <w:color w:val="000000"/>
                <w:sz w:val="24"/>
                <w:szCs w:val="24"/>
              </w:rPr>
            </w:pPr>
            <w:r w:rsidRPr="000458AE">
              <w:rPr>
                <w:b/>
                <w:bCs/>
                <w:color w:val="000000"/>
                <w:sz w:val="24"/>
                <w:szCs w:val="24"/>
              </w:rPr>
              <w:t>1 01 00000 00 0000 000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b/>
                <w:bCs/>
                <w:color w:val="000000"/>
                <w:sz w:val="24"/>
                <w:szCs w:val="24"/>
              </w:rPr>
            </w:pPr>
            <w:r w:rsidRPr="000458AE">
              <w:rPr>
                <w:b/>
                <w:bCs/>
                <w:color w:val="000000"/>
                <w:sz w:val="24"/>
                <w:szCs w:val="24"/>
              </w:rPr>
              <w:t xml:space="preserve">Налоги на прибыль, доходы </w:t>
            </w:r>
          </w:p>
        </w:tc>
        <w:tc>
          <w:tcPr>
            <w:tcW w:w="1560" w:type="dxa"/>
            <w:tcBorders>
              <w:top w:val="nil"/>
              <w:left w:val="nil"/>
              <w:bottom w:val="single" w:sz="4" w:space="0" w:color="auto"/>
              <w:right w:val="single" w:sz="4" w:space="0" w:color="auto"/>
            </w:tcBorders>
            <w:shd w:val="clear" w:color="auto" w:fill="auto"/>
            <w:vAlign w:val="bottom"/>
            <w:hideMark/>
          </w:tcPr>
          <w:p w:rsidR="0056644B" w:rsidRDefault="0056644B" w:rsidP="00AC76C6">
            <w:pPr>
              <w:jc w:val="right"/>
              <w:rPr>
                <w:b/>
                <w:color w:val="000000"/>
                <w:sz w:val="24"/>
              </w:rPr>
            </w:pPr>
            <w:r>
              <w:rPr>
                <w:b/>
                <w:color w:val="000000"/>
                <w:sz w:val="24"/>
              </w:rPr>
              <w:t>13448,3</w:t>
            </w:r>
          </w:p>
          <w:p w:rsidR="009D1CE1" w:rsidRPr="0056644B" w:rsidRDefault="0056644B" w:rsidP="00AC76C6">
            <w:pPr>
              <w:jc w:val="right"/>
              <w:rPr>
                <w:b/>
                <w:bCs/>
                <w:color w:val="000000"/>
                <w:sz w:val="24"/>
                <w:szCs w:val="24"/>
              </w:rPr>
            </w:pPr>
            <w:r w:rsidRPr="0056644B">
              <w:rPr>
                <w:b/>
                <w:color w:val="000000"/>
                <w:sz w:val="24"/>
              </w:rPr>
              <w:t>7 265,6</w:t>
            </w:r>
          </w:p>
        </w:tc>
      </w:tr>
      <w:tr w:rsidR="009D1CE1" w:rsidRPr="000458AE" w:rsidTr="00AC76C6">
        <w:trPr>
          <w:trHeight w:val="46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1 01 02000 01 0000 110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3A4DF3">
            <w:pPr>
              <w:jc w:val="right"/>
              <w:rPr>
                <w:color w:val="000000"/>
                <w:sz w:val="24"/>
                <w:szCs w:val="24"/>
              </w:rPr>
            </w:pPr>
            <w:r w:rsidRPr="000458AE">
              <w:rPr>
                <w:color w:val="000000"/>
                <w:sz w:val="24"/>
              </w:rPr>
              <w:t>7 </w:t>
            </w:r>
            <w:r w:rsidR="003A4DF3">
              <w:rPr>
                <w:color w:val="000000"/>
                <w:sz w:val="24"/>
              </w:rPr>
              <w:t>265</w:t>
            </w:r>
            <w:r w:rsidRPr="000458AE">
              <w:rPr>
                <w:color w:val="000000"/>
                <w:sz w:val="24"/>
              </w:rPr>
              <w:t>,</w:t>
            </w:r>
            <w:r w:rsidR="003A4DF3">
              <w:rPr>
                <w:color w:val="000000"/>
                <w:sz w:val="24"/>
              </w:rPr>
              <w:t>6</w:t>
            </w:r>
          </w:p>
        </w:tc>
      </w:tr>
      <w:tr w:rsidR="009D1CE1" w:rsidRPr="000458AE" w:rsidTr="00AC76C6">
        <w:trPr>
          <w:trHeight w:val="1501"/>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44238B">
            <w:pPr>
              <w:rPr>
                <w:color w:val="000000"/>
                <w:sz w:val="24"/>
                <w:szCs w:val="24"/>
              </w:rPr>
            </w:pPr>
            <w:r w:rsidRPr="000458AE">
              <w:rPr>
                <w:color w:val="000000"/>
                <w:sz w:val="24"/>
                <w:szCs w:val="24"/>
              </w:rPr>
              <w:t xml:space="preserve">  1 01 02010 01 </w:t>
            </w:r>
            <w:r w:rsidR="0044238B">
              <w:rPr>
                <w:color w:val="000000"/>
                <w:sz w:val="24"/>
                <w:szCs w:val="24"/>
              </w:rPr>
              <w:t>1</w:t>
            </w:r>
            <w:r w:rsidRPr="000458AE">
              <w:rPr>
                <w:color w:val="000000"/>
                <w:sz w:val="24"/>
                <w:szCs w:val="24"/>
              </w:rPr>
              <w:t>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44238B">
            <w:pPr>
              <w:jc w:val="right"/>
              <w:rPr>
                <w:color w:val="000000"/>
                <w:sz w:val="24"/>
                <w:szCs w:val="24"/>
              </w:rPr>
            </w:pPr>
            <w:r w:rsidRPr="000458AE">
              <w:rPr>
                <w:color w:val="000000"/>
                <w:sz w:val="24"/>
              </w:rPr>
              <w:t>7 </w:t>
            </w:r>
            <w:r w:rsidR="0044238B">
              <w:rPr>
                <w:color w:val="000000"/>
                <w:sz w:val="24"/>
              </w:rPr>
              <w:t>134</w:t>
            </w:r>
            <w:r w:rsidRPr="000458AE">
              <w:rPr>
                <w:color w:val="000000"/>
                <w:sz w:val="24"/>
              </w:rPr>
              <w:t>,</w:t>
            </w:r>
            <w:r w:rsidR="0044238B">
              <w:rPr>
                <w:color w:val="000000"/>
                <w:sz w:val="24"/>
              </w:rPr>
              <w:t>0</w:t>
            </w:r>
          </w:p>
        </w:tc>
      </w:tr>
      <w:tr w:rsidR="0044238B" w:rsidRPr="000458AE" w:rsidTr="00AC76C6">
        <w:trPr>
          <w:trHeight w:val="1501"/>
        </w:trPr>
        <w:tc>
          <w:tcPr>
            <w:tcW w:w="2820" w:type="dxa"/>
            <w:tcBorders>
              <w:top w:val="nil"/>
              <w:left w:val="single" w:sz="4" w:space="0" w:color="auto"/>
              <w:bottom w:val="single" w:sz="4" w:space="0" w:color="auto"/>
              <w:right w:val="single" w:sz="4" w:space="0" w:color="auto"/>
            </w:tcBorders>
            <w:shd w:val="clear" w:color="auto" w:fill="auto"/>
            <w:hideMark/>
          </w:tcPr>
          <w:p w:rsidR="0044238B" w:rsidRPr="000458AE" w:rsidRDefault="0044238B" w:rsidP="0044238B">
            <w:pPr>
              <w:rPr>
                <w:color w:val="000000"/>
                <w:sz w:val="24"/>
                <w:szCs w:val="24"/>
              </w:rPr>
            </w:pPr>
            <w:r w:rsidRPr="00C945E5">
              <w:rPr>
                <w:sz w:val="24"/>
                <w:lang w:val="en-US"/>
              </w:rPr>
              <w:t>1</w:t>
            </w:r>
            <w:r>
              <w:rPr>
                <w:sz w:val="24"/>
              </w:rPr>
              <w:t xml:space="preserve"> </w:t>
            </w:r>
            <w:r w:rsidRPr="00C945E5">
              <w:rPr>
                <w:sz w:val="24"/>
                <w:lang w:val="en-US"/>
              </w:rPr>
              <w:t xml:space="preserve">01 02010 01 </w:t>
            </w:r>
            <w:r w:rsidRPr="00C945E5">
              <w:rPr>
                <w:sz w:val="24"/>
              </w:rPr>
              <w:t>21</w:t>
            </w:r>
            <w:r w:rsidRPr="00C945E5">
              <w:rPr>
                <w:sz w:val="24"/>
                <w:lang w:val="en-US"/>
              </w:rPr>
              <w:t>00 110</w:t>
            </w:r>
          </w:p>
        </w:tc>
        <w:tc>
          <w:tcPr>
            <w:tcW w:w="6126" w:type="dxa"/>
            <w:tcBorders>
              <w:top w:val="nil"/>
              <w:left w:val="nil"/>
              <w:bottom w:val="single" w:sz="4" w:space="0" w:color="auto"/>
              <w:right w:val="single" w:sz="4" w:space="0" w:color="auto"/>
            </w:tcBorders>
            <w:shd w:val="clear" w:color="auto" w:fill="auto"/>
            <w:hideMark/>
          </w:tcPr>
          <w:p w:rsidR="0044238B" w:rsidRPr="000458AE" w:rsidRDefault="0044238B" w:rsidP="00AC76C6">
            <w:pPr>
              <w:rPr>
                <w:color w:val="000000"/>
                <w:sz w:val="24"/>
                <w:szCs w:val="24"/>
              </w:rPr>
            </w:pPr>
            <w:r>
              <w:rPr>
                <w:sz w:val="24"/>
              </w:rPr>
              <w:t>Н</w:t>
            </w:r>
            <w:r w:rsidRPr="00C945E5">
              <w:rPr>
                <w:sz w:val="24"/>
              </w:rPr>
              <w:t>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60" w:type="dxa"/>
            <w:tcBorders>
              <w:top w:val="nil"/>
              <w:left w:val="nil"/>
              <w:bottom w:val="single" w:sz="4" w:space="0" w:color="auto"/>
              <w:right w:val="single" w:sz="4" w:space="0" w:color="auto"/>
            </w:tcBorders>
            <w:shd w:val="clear" w:color="auto" w:fill="auto"/>
            <w:vAlign w:val="bottom"/>
            <w:hideMark/>
          </w:tcPr>
          <w:p w:rsidR="0044238B" w:rsidRPr="000458AE" w:rsidRDefault="0044238B" w:rsidP="0044238B">
            <w:pPr>
              <w:jc w:val="right"/>
              <w:rPr>
                <w:color w:val="000000"/>
                <w:sz w:val="24"/>
              </w:rPr>
            </w:pPr>
            <w:r>
              <w:rPr>
                <w:color w:val="000000"/>
                <w:sz w:val="24"/>
              </w:rPr>
              <w:t>11,2</w:t>
            </w:r>
          </w:p>
        </w:tc>
      </w:tr>
      <w:tr w:rsidR="0044238B" w:rsidRPr="000458AE" w:rsidTr="00AC76C6">
        <w:trPr>
          <w:trHeight w:val="1501"/>
        </w:trPr>
        <w:tc>
          <w:tcPr>
            <w:tcW w:w="2820" w:type="dxa"/>
            <w:tcBorders>
              <w:top w:val="nil"/>
              <w:left w:val="single" w:sz="4" w:space="0" w:color="auto"/>
              <w:bottom w:val="single" w:sz="4" w:space="0" w:color="auto"/>
              <w:right w:val="single" w:sz="4" w:space="0" w:color="auto"/>
            </w:tcBorders>
            <w:shd w:val="clear" w:color="auto" w:fill="auto"/>
            <w:hideMark/>
          </w:tcPr>
          <w:p w:rsidR="0044238B" w:rsidRPr="00C945E5" w:rsidRDefault="0044238B" w:rsidP="0044238B">
            <w:pPr>
              <w:rPr>
                <w:sz w:val="24"/>
                <w:lang w:val="en-US"/>
              </w:rPr>
            </w:pPr>
            <w:r w:rsidRPr="00C945E5">
              <w:rPr>
                <w:sz w:val="24"/>
                <w:lang w:val="en-US"/>
              </w:rPr>
              <w:t>1</w:t>
            </w:r>
            <w:r>
              <w:rPr>
                <w:sz w:val="24"/>
              </w:rPr>
              <w:t xml:space="preserve"> </w:t>
            </w:r>
            <w:r w:rsidRPr="00C945E5">
              <w:rPr>
                <w:sz w:val="24"/>
                <w:lang w:val="en-US"/>
              </w:rPr>
              <w:t xml:space="preserve">01 02010 01 </w:t>
            </w:r>
            <w:r w:rsidRPr="00C945E5">
              <w:rPr>
                <w:sz w:val="24"/>
              </w:rPr>
              <w:t>30</w:t>
            </w:r>
            <w:r w:rsidRPr="00C945E5">
              <w:rPr>
                <w:sz w:val="24"/>
                <w:lang w:val="en-US"/>
              </w:rPr>
              <w:t>00 110</w:t>
            </w:r>
          </w:p>
        </w:tc>
        <w:tc>
          <w:tcPr>
            <w:tcW w:w="6126" w:type="dxa"/>
            <w:tcBorders>
              <w:top w:val="nil"/>
              <w:left w:val="nil"/>
              <w:bottom w:val="single" w:sz="4" w:space="0" w:color="auto"/>
              <w:right w:val="single" w:sz="4" w:space="0" w:color="auto"/>
            </w:tcBorders>
            <w:shd w:val="clear" w:color="auto" w:fill="auto"/>
            <w:hideMark/>
          </w:tcPr>
          <w:p w:rsidR="0044238B" w:rsidRDefault="0044238B" w:rsidP="00AC76C6">
            <w:pPr>
              <w:rPr>
                <w:sz w:val="24"/>
              </w:rPr>
            </w:pPr>
            <w:r>
              <w:rPr>
                <w:sz w:val="24"/>
              </w:rPr>
              <w:t>Н</w:t>
            </w:r>
            <w:r w:rsidRPr="00C945E5">
              <w:rPr>
                <w:sz w:val="24"/>
              </w:rPr>
              <w:t>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945E5">
              <w:rPr>
                <w:sz w:val="24"/>
                <w:vertAlign w:val="superscript"/>
              </w:rPr>
              <w:t>1</w:t>
            </w:r>
            <w:r w:rsidRPr="00C945E5">
              <w:rPr>
                <w:sz w:val="24"/>
              </w:rPr>
              <w:t xml:space="preserve">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44238B" w:rsidRDefault="0044238B" w:rsidP="0044238B">
            <w:pPr>
              <w:jc w:val="right"/>
              <w:rPr>
                <w:color w:val="000000"/>
                <w:sz w:val="24"/>
              </w:rPr>
            </w:pPr>
            <w:r>
              <w:rPr>
                <w:color w:val="000000"/>
                <w:sz w:val="24"/>
              </w:rPr>
              <w:t>3,6</w:t>
            </w:r>
          </w:p>
        </w:tc>
      </w:tr>
      <w:tr w:rsidR="0044238B" w:rsidRPr="000458AE" w:rsidTr="0044238B">
        <w:trPr>
          <w:trHeight w:val="876"/>
        </w:trPr>
        <w:tc>
          <w:tcPr>
            <w:tcW w:w="2820" w:type="dxa"/>
            <w:tcBorders>
              <w:top w:val="nil"/>
              <w:left w:val="single" w:sz="4" w:space="0" w:color="auto"/>
              <w:bottom w:val="single" w:sz="4" w:space="0" w:color="auto"/>
              <w:right w:val="single" w:sz="4" w:space="0" w:color="auto"/>
            </w:tcBorders>
            <w:shd w:val="clear" w:color="auto" w:fill="auto"/>
            <w:hideMark/>
          </w:tcPr>
          <w:p w:rsidR="0044238B" w:rsidRPr="00C945E5" w:rsidRDefault="0044238B" w:rsidP="0044238B">
            <w:pPr>
              <w:rPr>
                <w:sz w:val="24"/>
                <w:lang w:val="en-US"/>
              </w:rPr>
            </w:pPr>
            <w:r w:rsidRPr="0070793B">
              <w:rPr>
                <w:sz w:val="24"/>
              </w:rPr>
              <w:t>1</w:t>
            </w:r>
            <w:r>
              <w:rPr>
                <w:sz w:val="24"/>
              </w:rPr>
              <w:t xml:space="preserve"> </w:t>
            </w:r>
            <w:r w:rsidRPr="0070793B">
              <w:rPr>
                <w:sz w:val="24"/>
              </w:rPr>
              <w:t>01 02030 01 1000 110</w:t>
            </w:r>
          </w:p>
        </w:tc>
        <w:tc>
          <w:tcPr>
            <w:tcW w:w="6126" w:type="dxa"/>
            <w:tcBorders>
              <w:top w:val="nil"/>
              <w:left w:val="nil"/>
              <w:bottom w:val="single" w:sz="4" w:space="0" w:color="auto"/>
              <w:right w:val="single" w:sz="4" w:space="0" w:color="auto"/>
            </w:tcBorders>
            <w:shd w:val="clear" w:color="auto" w:fill="auto"/>
            <w:hideMark/>
          </w:tcPr>
          <w:p w:rsidR="0044238B" w:rsidRDefault="0044238B" w:rsidP="00AC76C6">
            <w:pPr>
              <w:rPr>
                <w:sz w:val="24"/>
              </w:rPr>
            </w:pPr>
            <w:r>
              <w:rPr>
                <w:sz w:val="24"/>
              </w:rPr>
              <w:t>Налог</w:t>
            </w:r>
            <w:r w:rsidRPr="0070793B">
              <w:rPr>
                <w:sz w:val="24"/>
              </w:rPr>
              <w:t xml:space="preserve">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44238B" w:rsidRDefault="0044238B" w:rsidP="0044238B">
            <w:pPr>
              <w:jc w:val="right"/>
              <w:rPr>
                <w:color w:val="000000"/>
                <w:sz w:val="24"/>
              </w:rPr>
            </w:pPr>
            <w:r>
              <w:rPr>
                <w:color w:val="000000"/>
                <w:sz w:val="24"/>
              </w:rPr>
              <w:t>115,5</w:t>
            </w:r>
          </w:p>
        </w:tc>
      </w:tr>
      <w:tr w:rsidR="0044238B" w:rsidRPr="000458AE" w:rsidTr="0044238B">
        <w:trPr>
          <w:trHeight w:val="876"/>
        </w:trPr>
        <w:tc>
          <w:tcPr>
            <w:tcW w:w="2820" w:type="dxa"/>
            <w:tcBorders>
              <w:top w:val="nil"/>
              <w:left w:val="single" w:sz="4" w:space="0" w:color="auto"/>
              <w:bottom w:val="single" w:sz="4" w:space="0" w:color="auto"/>
              <w:right w:val="single" w:sz="4" w:space="0" w:color="auto"/>
            </w:tcBorders>
            <w:shd w:val="clear" w:color="auto" w:fill="auto"/>
            <w:hideMark/>
          </w:tcPr>
          <w:p w:rsidR="0044238B" w:rsidRPr="0070793B" w:rsidRDefault="0044238B" w:rsidP="0044238B">
            <w:pPr>
              <w:rPr>
                <w:sz w:val="24"/>
              </w:rPr>
            </w:pPr>
            <w:r w:rsidRPr="00C945E5">
              <w:rPr>
                <w:sz w:val="24"/>
                <w:lang w:val="en-US"/>
              </w:rPr>
              <w:t>1</w:t>
            </w:r>
            <w:r>
              <w:rPr>
                <w:sz w:val="24"/>
              </w:rPr>
              <w:t xml:space="preserve"> </w:t>
            </w:r>
            <w:r w:rsidRPr="00C945E5">
              <w:rPr>
                <w:sz w:val="24"/>
                <w:lang w:val="en-US"/>
              </w:rPr>
              <w:t>01 020</w:t>
            </w:r>
            <w:r w:rsidRPr="00C945E5">
              <w:rPr>
                <w:sz w:val="24"/>
              </w:rPr>
              <w:t>3</w:t>
            </w:r>
            <w:r w:rsidRPr="00C945E5">
              <w:rPr>
                <w:sz w:val="24"/>
                <w:lang w:val="en-US"/>
              </w:rPr>
              <w:t xml:space="preserve">0 01 </w:t>
            </w:r>
            <w:r w:rsidRPr="00C945E5">
              <w:rPr>
                <w:sz w:val="24"/>
              </w:rPr>
              <w:t>21</w:t>
            </w:r>
            <w:r w:rsidRPr="00C945E5">
              <w:rPr>
                <w:sz w:val="24"/>
                <w:lang w:val="en-US"/>
              </w:rPr>
              <w:t>00 110</w:t>
            </w:r>
          </w:p>
        </w:tc>
        <w:tc>
          <w:tcPr>
            <w:tcW w:w="6126" w:type="dxa"/>
            <w:tcBorders>
              <w:top w:val="nil"/>
              <w:left w:val="nil"/>
              <w:bottom w:val="single" w:sz="4" w:space="0" w:color="auto"/>
              <w:right w:val="single" w:sz="4" w:space="0" w:color="auto"/>
            </w:tcBorders>
            <w:shd w:val="clear" w:color="auto" w:fill="auto"/>
            <w:hideMark/>
          </w:tcPr>
          <w:p w:rsidR="0044238B" w:rsidRDefault="0044238B" w:rsidP="00AC76C6">
            <w:pPr>
              <w:rPr>
                <w:sz w:val="24"/>
              </w:rPr>
            </w:pPr>
            <w:r>
              <w:rPr>
                <w:sz w:val="24"/>
              </w:rPr>
              <w:t>Налог</w:t>
            </w:r>
            <w:r w:rsidRPr="00C945E5">
              <w:rPr>
                <w:sz w:val="24"/>
              </w:rPr>
              <w:t xml:space="preserve">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w:t>
            </w:r>
            <w:r w:rsidRPr="00C945E5">
              <w:rPr>
                <w:sz w:val="24"/>
              </w:rPr>
              <w:lastRenderedPageBreak/>
              <w:t>соответствующему платежу) </w:t>
            </w:r>
          </w:p>
        </w:tc>
        <w:tc>
          <w:tcPr>
            <w:tcW w:w="1560" w:type="dxa"/>
            <w:tcBorders>
              <w:top w:val="nil"/>
              <w:left w:val="nil"/>
              <w:bottom w:val="single" w:sz="4" w:space="0" w:color="auto"/>
              <w:right w:val="single" w:sz="4" w:space="0" w:color="auto"/>
            </w:tcBorders>
            <w:shd w:val="clear" w:color="auto" w:fill="auto"/>
            <w:vAlign w:val="bottom"/>
            <w:hideMark/>
          </w:tcPr>
          <w:p w:rsidR="0044238B" w:rsidRDefault="0044238B" w:rsidP="0044238B">
            <w:pPr>
              <w:jc w:val="right"/>
              <w:rPr>
                <w:color w:val="000000"/>
                <w:sz w:val="24"/>
              </w:rPr>
            </w:pPr>
            <w:r>
              <w:rPr>
                <w:color w:val="000000"/>
                <w:sz w:val="24"/>
              </w:rPr>
              <w:lastRenderedPageBreak/>
              <w:t>1,3</w:t>
            </w:r>
          </w:p>
        </w:tc>
      </w:tr>
      <w:tr w:rsidR="009D1CE1" w:rsidRPr="000458AE" w:rsidTr="00AC76C6">
        <w:trPr>
          <w:trHeight w:val="573"/>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rPr>
                <w:b/>
                <w:bCs/>
                <w:color w:val="000000"/>
                <w:sz w:val="24"/>
                <w:szCs w:val="24"/>
              </w:rPr>
            </w:pPr>
            <w:r w:rsidRPr="000458AE">
              <w:rPr>
                <w:b/>
                <w:bCs/>
                <w:color w:val="000000"/>
                <w:sz w:val="24"/>
                <w:szCs w:val="24"/>
              </w:rPr>
              <w:lastRenderedPageBreak/>
              <w:t xml:space="preserve">  1 03 00000 00 0000 000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b/>
                <w:bCs/>
                <w:color w:val="000000"/>
                <w:sz w:val="24"/>
                <w:szCs w:val="24"/>
              </w:rPr>
            </w:pPr>
            <w:r w:rsidRPr="000458AE">
              <w:rPr>
                <w:b/>
                <w:bCs/>
                <w:color w:val="000000"/>
                <w:sz w:val="24"/>
                <w:szCs w:val="24"/>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b/>
                <w:bCs/>
                <w:color w:val="000000"/>
                <w:sz w:val="24"/>
                <w:szCs w:val="24"/>
              </w:rPr>
            </w:pPr>
            <w:r w:rsidRPr="000458AE">
              <w:rPr>
                <w:b/>
                <w:bCs/>
                <w:color w:val="000000"/>
                <w:sz w:val="24"/>
              </w:rPr>
              <w:t>1003,4</w:t>
            </w:r>
          </w:p>
        </w:tc>
      </w:tr>
      <w:tr w:rsidR="009D1CE1" w:rsidRPr="000458AE" w:rsidTr="00AC76C6">
        <w:trPr>
          <w:trHeight w:val="553"/>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 xml:space="preserve"> 1 03 02000 01 0000 110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b/>
                <w:bCs/>
                <w:color w:val="000000"/>
                <w:sz w:val="24"/>
                <w:szCs w:val="24"/>
              </w:rPr>
            </w:pPr>
            <w:r w:rsidRPr="000458AE">
              <w:rPr>
                <w:b/>
                <w:bCs/>
                <w:color w:val="000000"/>
                <w:sz w:val="24"/>
              </w:rPr>
              <w:t>1003,4</w:t>
            </w:r>
          </w:p>
        </w:tc>
      </w:tr>
      <w:tr w:rsidR="009D1CE1" w:rsidRPr="000458AE" w:rsidTr="00AC76C6">
        <w:trPr>
          <w:trHeight w:val="1681"/>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1 03 02230 01 0000 110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t>459,6</w:t>
            </w:r>
          </w:p>
        </w:tc>
      </w:tr>
      <w:tr w:rsidR="009D1CE1" w:rsidRPr="000458AE" w:rsidTr="00AC76C6">
        <w:trPr>
          <w:trHeight w:val="1691"/>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1 03 02231 01 0000 110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t>459,6</w:t>
            </w:r>
          </w:p>
        </w:tc>
      </w:tr>
      <w:tr w:rsidR="009D1CE1" w:rsidRPr="000458AE" w:rsidTr="00AC76C6">
        <w:trPr>
          <w:trHeight w:val="1933"/>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1 03 02240 01 0000 110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Доходы от уплаты акцизов на моторные масла для дизельных и (или) карбюраторных (</w:t>
            </w:r>
            <w:proofErr w:type="spellStart"/>
            <w:r w:rsidRPr="000458AE">
              <w:rPr>
                <w:color w:val="000000"/>
                <w:sz w:val="24"/>
                <w:szCs w:val="24"/>
              </w:rPr>
              <w:t>инжекторных</w:t>
            </w:r>
            <w:proofErr w:type="spellEnd"/>
            <w:r w:rsidRPr="000458AE">
              <w:rPr>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t>3,1</w:t>
            </w:r>
          </w:p>
        </w:tc>
      </w:tr>
      <w:tr w:rsidR="009D1CE1" w:rsidRPr="000458AE" w:rsidTr="00AC76C6">
        <w:trPr>
          <w:trHeight w:val="1933"/>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1 03 02241 01 0000 110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sz w:val="24"/>
              </w:rPr>
              <w:t>Доходы от уплаты акцизов на моторные масла для дизельных и (или) карбюраторных (</w:t>
            </w:r>
            <w:proofErr w:type="spellStart"/>
            <w:r w:rsidRPr="000458AE">
              <w:rPr>
                <w:sz w:val="24"/>
              </w:rPr>
              <w:t>инжекторных</w:t>
            </w:r>
            <w:proofErr w:type="spellEnd"/>
            <w:r w:rsidRPr="000458AE">
              <w:rPr>
                <w:sz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t>3,1</w:t>
            </w:r>
          </w:p>
        </w:tc>
      </w:tr>
      <w:tr w:rsidR="009D1CE1" w:rsidRPr="000458AE" w:rsidTr="00AC76C6">
        <w:trPr>
          <w:trHeight w:val="170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1 03 02250 01 0000 110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t>606,0</w:t>
            </w:r>
          </w:p>
        </w:tc>
      </w:tr>
      <w:tr w:rsidR="009D1CE1" w:rsidRPr="000458AE" w:rsidTr="00AC76C6">
        <w:trPr>
          <w:trHeight w:val="64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1 03 02251 01 0000 110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sz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t>606,0</w:t>
            </w:r>
          </w:p>
        </w:tc>
      </w:tr>
      <w:tr w:rsidR="009D1CE1" w:rsidRPr="000458AE" w:rsidTr="00AC76C6">
        <w:trPr>
          <w:trHeight w:val="31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1 03 02260 01 0000 110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0458AE">
              <w:rPr>
                <w:color w:val="000000"/>
                <w:sz w:val="24"/>
                <w:szCs w:val="24"/>
              </w:rPr>
              <w:lastRenderedPageBreak/>
              <w:t>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lastRenderedPageBreak/>
              <w:t>-65,4</w:t>
            </w:r>
          </w:p>
        </w:tc>
      </w:tr>
      <w:tr w:rsidR="009D1CE1" w:rsidRPr="000458AE" w:rsidTr="00AC76C6">
        <w:trPr>
          <w:trHeight w:val="1380"/>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lastRenderedPageBreak/>
              <w:t>1 03 02261 01 0000 110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sz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AC76C6">
            <w:pPr>
              <w:jc w:val="right"/>
              <w:rPr>
                <w:color w:val="000000"/>
                <w:sz w:val="24"/>
                <w:szCs w:val="24"/>
              </w:rPr>
            </w:pPr>
            <w:r w:rsidRPr="000458AE">
              <w:rPr>
                <w:color w:val="000000"/>
                <w:sz w:val="24"/>
              </w:rPr>
              <w:t>-65,4</w:t>
            </w:r>
          </w:p>
        </w:tc>
      </w:tr>
      <w:tr w:rsidR="009D1CE1" w:rsidRPr="000458AE" w:rsidTr="00AC76C6">
        <w:trPr>
          <w:trHeight w:val="384"/>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026C9A">
            <w:pPr>
              <w:jc w:val="center"/>
              <w:rPr>
                <w:b/>
                <w:bCs/>
                <w:color w:val="000000"/>
                <w:sz w:val="24"/>
                <w:szCs w:val="24"/>
              </w:rPr>
            </w:pPr>
            <w:r w:rsidRPr="000458AE">
              <w:rPr>
                <w:b/>
                <w:bCs/>
                <w:color w:val="000000"/>
                <w:sz w:val="24"/>
                <w:szCs w:val="24"/>
              </w:rPr>
              <w:t>1 06 00000 00 0000 000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b/>
                <w:bCs/>
                <w:color w:val="000000"/>
                <w:sz w:val="24"/>
                <w:szCs w:val="24"/>
              </w:rPr>
            </w:pPr>
            <w:r w:rsidRPr="000458AE">
              <w:rPr>
                <w:b/>
                <w:bCs/>
                <w:color w:val="000000"/>
                <w:sz w:val="24"/>
                <w:szCs w:val="24"/>
              </w:rPr>
              <w:t xml:space="preserve">Налоги на имущество </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C951F7">
            <w:pPr>
              <w:jc w:val="right"/>
              <w:rPr>
                <w:b/>
                <w:bCs/>
                <w:color w:val="000000"/>
                <w:sz w:val="24"/>
                <w:szCs w:val="24"/>
              </w:rPr>
            </w:pPr>
            <w:r w:rsidRPr="000458AE">
              <w:rPr>
                <w:b/>
                <w:bCs/>
                <w:color w:val="000000"/>
                <w:sz w:val="24"/>
              </w:rPr>
              <w:t>4 </w:t>
            </w:r>
            <w:r w:rsidR="00C951F7">
              <w:rPr>
                <w:b/>
                <w:bCs/>
                <w:color w:val="000000"/>
                <w:sz w:val="24"/>
              </w:rPr>
              <w:t>294</w:t>
            </w:r>
            <w:r w:rsidRPr="000458AE">
              <w:rPr>
                <w:b/>
                <w:bCs/>
                <w:color w:val="000000"/>
                <w:sz w:val="24"/>
              </w:rPr>
              <w:t>,</w:t>
            </w:r>
            <w:r w:rsidR="00C951F7">
              <w:rPr>
                <w:b/>
                <w:bCs/>
                <w:color w:val="000000"/>
                <w:sz w:val="24"/>
              </w:rPr>
              <w:t>3</w:t>
            </w:r>
          </w:p>
        </w:tc>
      </w:tr>
      <w:tr w:rsidR="009D1CE1" w:rsidRPr="000458AE" w:rsidTr="00AC76C6">
        <w:trPr>
          <w:trHeight w:val="262"/>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26C9A" w:rsidRDefault="009D1CE1" w:rsidP="00026C9A">
            <w:pPr>
              <w:jc w:val="center"/>
              <w:rPr>
                <w:color w:val="000000"/>
                <w:sz w:val="24"/>
                <w:szCs w:val="24"/>
              </w:rPr>
            </w:pPr>
            <w:r w:rsidRPr="00026C9A">
              <w:rPr>
                <w:color w:val="000000"/>
                <w:sz w:val="24"/>
                <w:szCs w:val="24"/>
              </w:rPr>
              <w:t>1 06 01000 00 0000 110</w:t>
            </w:r>
          </w:p>
        </w:tc>
        <w:tc>
          <w:tcPr>
            <w:tcW w:w="6126" w:type="dxa"/>
            <w:tcBorders>
              <w:top w:val="nil"/>
              <w:left w:val="nil"/>
              <w:bottom w:val="single" w:sz="4" w:space="0" w:color="auto"/>
              <w:right w:val="single" w:sz="4" w:space="0" w:color="auto"/>
            </w:tcBorders>
            <w:shd w:val="clear" w:color="auto" w:fill="auto"/>
            <w:hideMark/>
          </w:tcPr>
          <w:p w:rsidR="009D1CE1" w:rsidRPr="00026C9A" w:rsidRDefault="009D1CE1" w:rsidP="00AC76C6">
            <w:pPr>
              <w:rPr>
                <w:color w:val="000000"/>
                <w:sz w:val="24"/>
                <w:szCs w:val="24"/>
              </w:rPr>
            </w:pPr>
            <w:r w:rsidRPr="00026C9A">
              <w:rPr>
                <w:color w:val="000000"/>
                <w:sz w:val="24"/>
                <w:szCs w:val="24"/>
              </w:rPr>
              <w:t xml:space="preserve">Налог на имущество физических лиц </w:t>
            </w:r>
          </w:p>
        </w:tc>
        <w:tc>
          <w:tcPr>
            <w:tcW w:w="1560" w:type="dxa"/>
            <w:tcBorders>
              <w:top w:val="nil"/>
              <w:left w:val="nil"/>
              <w:bottom w:val="single" w:sz="4" w:space="0" w:color="auto"/>
              <w:right w:val="single" w:sz="4" w:space="0" w:color="auto"/>
            </w:tcBorders>
            <w:shd w:val="clear" w:color="auto" w:fill="auto"/>
            <w:vAlign w:val="bottom"/>
            <w:hideMark/>
          </w:tcPr>
          <w:p w:rsidR="009D1CE1" w:rsidRPr="00026C9A" w:rsidRDefault="009D1CE1" w:rsidP="00C951F7">
            <w:pPr>
              <w:jc w:val="right"/>
              <w:rPr>
                <w:color w:val="000000"/>
                <w:sz w:val="24"/>
                <w:szCs w:val="24"/>
              </w:rPr>
            </w:pPr>
            <w:r w:rsidRPr="00026C9A">
              <w:rPr>
                <w:color w:val="000000"/>
                <w:sz w:val="24"/>
              </w:rPr>
              <w:t>10</w:t>
            </w:r>
            <w:r w:rsidR="00C951F7" w:rsidRPr="00026C9A">
              <w:rPr>
                <w:color w:val="000000"/>
                <w:sz w:val="24"/>
              </w:rPr>
              <w:t>49</w:t>
            </w:r>
            <w:r w:rsidRPr="00026C9A">
              <w:rPr>
                <w:color w:val="000000"/>
                <w:sz w:val="24"/>
              </w:rPr>
              <w:t>,</w:t>
            </w:r>
            <w:r w:rsidR="00C951F7" w:rsidRPr="00026C9A">
              <w:rPr>
                <w:color w:val="000000"/>
                <w:sz w:val="24"/>
              </w:rPr>
              <w:t>4</w:t>
            </w:r>
          </w:p>
        </w:tc>
      </w:tr>
      <w:tr w:rsidR="009D1CE1" w:rsidRPr="000458AE" w:rsidTr="00AC76C6">
        <w:trPr>
          <w:trHeight w:val="832"/>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26C9A" w:rsidRDefault="009D1CE1" w:rsidP="00026C9A">
            <w:pPr>
              <w:jc w:val="center"/>
              <w:rPr>
                <w:color w:val="000000"/>
                <w:sz w:val="24"/>
                <w:szCs w:val="24"/>
              </w:rPr>
            </w:pPr>
            <w:r w:rsidRPr="00026C9A">
              <w:rPr>
                <w:color w:val="000000"/>
                <w:sz w:val="24"/>
                <w:szCs w:val="24"/>
              </w:rPr>
              <w:t>1 06 01030 13 0000 000</w:t>
            </w:r>
          </w:p>
        </w:tc>
        <w:tc>
          <w:tcPr>
            <w:tcW w:w="6126" w:type="dxa"/>
            <w:tcBorders>
              <w:top w:val="nil"/>
              <w:left w:val="nil"/>
              <w:bottom w:val="single" w:sz="4" w:space="0" w:color="auto"/>
              <w:right w:val="single" w:sz="4" w:space="0" w:color="auto"/>
            </w:tcBorders>
            <w:shd w:val="clear" w:color="auto" w:fill="auto"/>
            <w:hideMark/>
          </w:tcPr>
          <w:p w:rsidR="009D1CE1" w:rsidRPr="00026C9A" w:rsidRDefault="009D1CE1" w:rsidP="00AC76C6">
            <w:pPr>
              <w:rPr>
                <w:color w:val="000000"/>
                <w:sz w:val="24"/>
                <w:szCs w:val="24"/>
              </w:rPr>
            </w:pPr>
            <w:r w:rsidRPr="00026C9A">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9D1CE1" w:rsidRPr="00026C9A" w:rsidRDefault="009D1CE1" w:rsidP="00C951F7">
            <w:pPr>
              <w:jc w:val="right"/>
              <w:rPr>
                <w:color w:val="000000"/>
                <w:sz w:val="24"/>
                <w:szCs w:val="24"/>
              </w:rPr>
            </w:pPr>
            <w:r w:rsidRPr="00026C9A">
              <w:rPr>
                <w:color w:val="000000"/>
                <w:sz w:val="24"/>
              </w:rPr>
              <w:t>10</w:t>
            </w:r>
            <w:r w:rsidR="00C951F7" w:rsidRPr="00026C9A">
              <w:rPr>
                <w:color w:val="000000"/>
                <w:sz w:val="24"/>
              </w:rPr>
              <w:t>39</w:t>
            </w:r>
            <w:r w:rsidRPr="00026C9A">
              <w:rPr>
                <w:color w:val="000000"/>
                <w:sz w:val="24"/>
              </w:rPr>
              <w:t>,</w:t>
            </w:r>
            <w:r w:rsidR="00C951F7" w:rsidRPr="00026C9A">
              <w:rPr>
                <w:color w:val="000000"/>
                <w:sz w:val="24"/>
              </w:rPr>
              <w:t>0</w:t>
            </w:r>
          </w:p>
        </w:tc>
      </w:tr>
      <w:tr w:rsidR="003A4DF3" w:rsidRPr="000458AE" w:rsidTr="00AC76C6">
        <w:trPr>
          <w:trHeight w:val="832"/>
        </w:trPr>
        <w:tc>
          <w:tcPr>
            <w:tcW w:w="2820" w:type="dxa"/>
            <w:tcBorders>
              <w:top w:val="nil"/>
              <w:left w:val="single" w:sz="4" w:space="0" w:color="auto"/>
              <w:bottom w:val="single" w:sz="4" w:space="0" w:color="auto"/>
              <w:right w:val="single" w:sz="4" w:space="0" w:color="auto"/>
            </w:tcBorders>
            <w:shd w:val="clear" w:color="auto" w:fill="auto"/>
            <w:hideMark/>
          </w:tcPr>
          <w:p w:rsidR="003A4DF3" w:rsidRPr="00026C9A" w:rsidRDefault="003A4DF3" w:rsidP="00026C9A">
            <w:pPr>
              <w:tabs>
                <w:tab w:val="left" w:pos="225"/>
              </w:tabs>
              <w:jc w:val="center"/>
              <w:rPr>
                <w:color w:val="000000"/>
                <w:sz w:val="24"/>
                <w:szCs w:val="24"/>
              </w:rPr>
            </w:pPr>
            <w:r w:rsidRPr="00026C9A">
              <w:rPr>
                <w:sz w:val="24"/>
                <w:szCs w:val="24"/>
              </w:rPr>
              <w:t>106 01030 13 2100 110</w:t>
            </w:r>
          </w:p>
        </w:tc>
        <w:tc>
          <w:tcPr>
            <w:tcW w:w="6126" w:type="dxa"/>
            <w:tcBorders>
              <w:top w:val="nil"/>
              <w:left w:val="nil"/>
              <w:bottom w:val="single" w:sz="4" w:space="0" w:color="auto"/>
              <w:right w:val="single" w:sz="4" w:space="0" w:color="auto"/>
            </w:tcBorders>
            <w:shd w:val="clear" w:color="auto" w:fill="auto"/>
            <w:hideMark/>
          </w:tcPr>
          <w:p w:rsidR="003A4DF3" w:rsidRPr="00026C9A" w:rsidRDefault="00C951F7" w:rsidP="00AC76C6">
            <w:pPr>
              <w:rPr>
                <w:color w:val="000000"/>
                <w:sz w:val="24"/>
                <w:szCs w:val="24"/>
              </w:rPr>
            </w:pPr>
            <w:proofErr w:type="gramStart"/>
            <w:r w:rsidRPr="00026C9A">
              <w:rPr>
                <w:sz w:val="24"/>
                <w:szCs w:val="24"/>
              </w:rPr>
              <w:t>Налог</w:t>
            </w:r>
            <w:r w:rsidR="003A4DF3" w:rsidRPr="00026C9A">
              <w:rPr>
                <w:sz w:val="24"/>
                <w:szCs w:val="24"/>
              </w:rPr>
              <w:t xml:space="preserve"> на имущество физических лиц, взимаемого по ставкам, применяемым к объектам налогообложения, расположенным в границах городских поселений (пени)</w:t>
            </w:r>
            <w:proofErr w:type="gramEnd"/>
          </w:p>
        </w:tc>
        <w:tc>
          <w:tcPr>
            <w:tcW w:w="1560" w:type="dxa"/>
            <w:tcBorders>
              <w:top w:val="nil"/>
              <w:left w:val="nil"/>
              <w:bottom w:val="single" w:sz="4" w:space="0" w:color="auto"/>
              <w:right w:val="single" w:sz="4" w:space="0" w:color="auto"/>
            </w:tcBorders>
            <w:shd w:val="clear" w:color="auto" w:fill="auto"/>
            <w:vAlign w:val="bottom"/>
            <w:hideMark/>
          </w:tcPr>
          <w:p w:rsidR="003A4DF3" w:rsidRPr="00026C9A" w:rsidRDefault="003A4DF3" w:rsidP="00AC76C6">
            <w:pPr>
              <w:jc w:val="right"/>
              <w:rPr>
                <w:color w:val="000000"/>
                <w:sz w:val="24"/>
              </w:rPr>
            </w:pPr>
            <w:r w:rsidRPr="00026C9A">
              <w:rPr>
                <w:color w:val="000000"/>
                <w:sz w:val="24"/>
              </w:rPr>
              <w:t>10,4</w:t>
            </w:r>
          </w:p>
        </w:tc>
      </w:tr>
      <w:tr w:rsidR="009D1CE1" w:rsidRPr="000458AE" w:rsidTr="00AC76C6">
        <w:trPr>
          <w:trHeight w:val="34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56644B" w:rsidRDefault="009D1CE1" w:rsidP="00AC76C6">
            <w:pPr>
              <w:jc w:val="center"/>
              <w:rPr>
                <w:color w:val="000000"/>
                <w:sz w:val="24"/>
                <w:szCs w:val="24"/>
              </w:rPr>
            </w:pPr>
            <w:r w:rsidRPr="0056644B">
              <w:rPr>
                <w:color w:val="000000"/>
                <w:sz w:val="24"/>
                <w:szCs w:val="24"/>
              </w:rPr>
              <w:t>1 06 06000 00 0000 110</w:t>
            </w:r>
          </w:p>
        </w:tc>
        <w:tc>
          <w:tcPr>
            <w:tcW w:w="6126" w:type="dxa"/>
            <w:tcBorders>
              <w:top w:val="nil"/>
              <w:left w:val="nil"/>
              <w:bottom w:val="single" w:sz="4" w:space="0" w:color="auto"/>
              <w:right w:val="single" w:sz="4" w:space="0" w:color="auto"/>
            </w:tcBorders>
            <w:shd w:val="clear" w:color="auto" w:fill="auto"/>
            <w:hideMark/>
          </w:tcPr>
          <w:p w:rsidR="009D1CE1" w:rsidRPr="0056644B" w:rsidRDefault="009D1CE1" w:rsidP="00AC76C6">
            <w:pPr>
              <w:rPr>
                <w:color w:val="000000"/>
                <w:sz w:val="24"/>
                <w:szCs w:val="24"/>
              </w:rPr>
            </w:pPr>
            <w:r w:rsidRPr="0056644B">
              <w:rPr>
                <w:color w:val="000000"/>
                <w:sz w:val="24"/>
                <w:szCs w:val="24"/>
              </w:rPr>
              <w:t xml:space="preserve">Земельный налог  </w:t>
            </w:r>
          </w:p>
        </w:tc>
        <w:tc>
          <w:tcPr>
            <w:tcW w:w="1560" w:type="dxa"/>
            <w:tcBorders>
              <w:top w:val="nil"/>
              <w:left w:val="nil"/>
              <w:bottom w:val="single" w:sz="4" w:space="0" w:color="auto"/>
              <w:right w:val="single" w:sz="4" w:space="0" w:color="auto"/>
            </w:tcBorders>
            <w:shd w:val="clear" w:color="auto" w:fill="auto"/>
            <w:vAlign w:val="bottom"/>
            <w:hideMark/>
          </w:tcPr>
          <w:p w:rsidR="009D1CE1" w:rsidRPr="0056644B" w:rsidRDefault="009D1CE1" w:rsidP="00C951F7">
            <w:pPr>
              <w:jc w:val="right"/>
              <w:rPr>
                <w:color w:val="000000"/>
                <w:sz w:val="24"/>
                <w:szCs w:val="24"/>
              </w:rPr>
            </w:pPr>
            <w:r w:rsidRPr="0056644B">
              <w:rPr>
                <w:color w:val="000000"/>
                <w:sz w:val="24"/>
              </w:rPr>
              <w:t>3</w:t>
            </w:r>
            <w:r w:rsidR="00C951F7" w:rsidRPr="0056644B">
              <w:rPr>
                <w:color w:val="000000"/>
                <w:sz w:val="24"/>
              </w:rPr>
              <w:t>244</w:t>
            </w:r>
            <w:r w:rsidRPr="0056644B">
              <w:rPr>
                <w:color w:val="000000"/>
                <w:sz w:val="24"/>
              </w:rPr>
              <w:t>,</w:t>
            </w:r>
            <w:r w:rsidR="00C951F7" w:rsidRPr="0056644B">
              <w:rPr>
                <w:color w:val="000000"/>
                <w:sz w:val="24"/>
              </w:rPr>
              <w:t>9</w:t>
            </w:r>
          </w:p>
        </w:tc>
      </w:tr>
      <w:tr w:rsidR="009D1CE1" w:rsidRPr="000458AE" w:rsidTr="00AC76C6">
        <w:trPr>
          <w:trHeight w:val="40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1 06 06030 00 0000 110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Земельный налог с организаций</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C951F7">
            <w:pPr>
              <w:jc w:val="right"/>
              <w:rPr>
                <w:color w:val="000000"/>
                <w:sz w:val="24"/>
                <w:szCs w:val="24"/>
              </w:rPr>
            </w:pPr>
            <w:r w:rsidRPr="000458AE">
              <w:rPr>
                <w:color w:val="000000"/>
                <w:sz w:val="24"/>
              </w:rPr>
              <w:t>2</w:t>
            </w:r>
            <w:r w:rsidR="00C951F7">
              <w:rPr>
                <w:color w:val="000000"/>
                <w:sz w:val="24"/>
              </w:rPr>
              <w:t>307</w:t>
            </w:r>
            <w:r w:rsidRPr="000458AE">
              <w:rPr>
                <w:color w:val="000000"/>
                <w:sz w:val="24"/>
              </w:rPr>
              <w:t>,</w:t>
            </w:r>
            <w:r w:rsidR="00C951F7">
              <w:rPr>
                <w:color w:val="000000"/>
                <w:sz w:val="24"/>
              </w:rPr>
              <w:t>0</w:t>
            </w:r>
          </w:p>
        </w:tc>
      </w:tr>
      <w:tr w:rsidR="009D1CE1" w:rsidRPr="000458AE" w:rsidTr="00AC76C6">
        <w:trPr>
          <w:trHeight w:val="78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1 06 06033 13 0000 110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Земельный налог с организаций, обладающих земельным участком, расположенным в границах городских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9D1CE1" w:rsidP="00C951F7">
            <w:pPr>
              <w:jc w:val="right"/>
              <w:rPr>
                <w:color w:val="000000"/>
                <w:sz w:val="24"/>
                <w:szCs w:val="24"/>
              </w:rPr>
            </w:pPr>
            <w:r w:rsidRPr="000458AE">
              <w:rPr>
                <w:color w:val="000000"/>
                <w:sz w:val="24"/>
              </w:rPr>
              <w:t>2</w:t>
            </w:r>
            <w:r w:rsidR="00C951F7">
              <w:rPr>
                <w:color w:val="000000"/>
                <w:sz w:val="24"/>
              </w:rPr>
              <w:t>300</w:t>
            </w:r>
            <w:r w:rsidRPr="000458AE">
              <w:rPr>
                <w:color w:val="000000"/>
                <w:sz w:val="24"/>
              </w:rPr>
              <w:t>,</w:t>
            </w:r>
            <w:r w:rsidR="00C951F7">
              <w:rPr>
                <w:color w:val="000000"/>
                <w:sz w:val="24"/>
              </w:rPr>
              <w:t>9</w:t>
            </w:r>
          </w:p>
        </w:tc>
      </w:tr>
      <w:tr w:rsidR="00C951F7" w:rsidRPr="000458AE" w:rsidTr="00C951F7">
        <w:trPr>
          <w:trHeight w:val="621"/>
        </w:trPr>
        <w:tc>
          <w:tcPr>
            <w:tcW w:w="2820" w:type="dxa"/>
            <w:tcBorders>
              <w:top w:val="nil"/>
              <w:left w:val="single" w:sz="4" w:space="0" w:color="auto"/>
              <w:bottom w:val="single" w:sz="4" w:space="0" w:color="auto"/>
              <w:right w:val="single" w:sz="4" w:space="0" w:color="auto"/>
            </w:tcBorders>
            <w:shd w:val="clear" w:color="auto" w:fill="auto"/>
            <w:hideMark/>
          </w:tcPr>
          <w:p w:rsidR="00C951F7" w:rsidRPr="00C951F7" w:rsidRDefault="00C951F7" w:rsidP="00026C9A">
            <w:pPr>
              <w:tabs>
                <w:tab w:val="left" w:pos="405"/>
              </w:tabs>
              <w:jc w:val="center"/>
              <w:rPr>
                <w:color w:val="000000"/>
                <w:sz w:val="24"/>
                <w:szCs w:val="24"/>
              </w:rPr>
            </w:pPr>
            <w:r w:rsidRPr="00C951F7">
              <w:rPr>
                <w:sz w:val="24"/>
                <w:szCs w:val="24"/>
              </w:rPr>
              <w:t>1</w:t>
            </w:r>
            <w:r>
              <w:rPr>
                <w:sz w:val="24"/>
                <w:szCs w:val="24"/>
              </w:rPr>
              <w:t xml:space="preserve"> </w:t>
            </w:r>
            <w:r w:rsidRPr="00C951F7">
              <w:rPr>
                <w:sz w:val="24"/>
                <w:szCs w:val="24"/>
              </w:rPr>
              <w:t>06 06033 13 2100 110</w:t>
            </w:r>
          </w:p>
        </w:tc>
        <w:tc>
          <w:tcPr>
            <w:tcW w:w="6126" w:type="dxa"/>
            <w:tcBorders>
              <w:top w:val="nil"/>
              <w:left w:val="nil"/>
              <w:bottom w:val="single" w:sz="4" w:space="0" w:color="auto"/>
              <w:right w:val="single" w:sz="4" w:space="0" w:color="auto"/>
            </w:tcBorders>
            <w:shd w:val="clear" w:color="auto" w:fill="auto"/>
            <w:hideMark/>
          </w:tcPr>
          <w:p w:rsidR="00C951F7" w:rsidRPr="00C951F7" w:rsidRDefault="00C951F7" w:rsidP="00AC76C6">
            <w:pPr>
              <w:rPr>
                <w:color w:val="000000"/>
                <w:sz w:val="24"/>
                <w:szCs w:val="24"/>
              </w:rPr>
            </w:pPr>
            <w:r w:rsidRPr="00C951F7">
              <w:rPr>
                <w:sz w:val="24"/>
                <w:szCs w:val="24"/>
              </w:rPr>
              <w:t>Налог с организаций, обладающих земельным участком, расположенным в границах городских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C951F7" w:rsidRPr="000458AE" w:rsidRDefault="00C951F7" w:rsidP="00C951F7">
            <w:pPr>
              <w:jc w:val="right"/>
              <w:rPr>
                <w:color w:val="000000"/>
                <w:sz w:val="24"/>
              </w:rPr>
            </w:pPr>
            <w:r>
              <w:rPr>
                <w:color w:val="000000"/>
                <w:sz w:val="24"/>
              </w:rPr>
              <w:t>6,1</w:t>
            </w:r>
          </w:p>
        </w:tc>
      </w:tr>
      <w:tr w:rsidR="009D1CE1" w:rsidRPr="000458AE" w:rsidTr="00AC76C6">
        <w:trPr>
          <w:trHeight w:val="435"/>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1 06 06040 00 0000 110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Земельный налог с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C951F7" w:rsidP="00C951F7">
            <w:pPr>
              <w:jc w:val="right"/>
              <w:rPr>
                <w:color w:val="000000"/>
                <w:sz w:val="24"/>
                <w:szCs w:val="24"/>
              </w:rPr>
            </w:pPr>
            <w:r>
              <w:rPr>
                <w:color w:val="000000"/>
                <w:sz w:val="24"/>
              </w:rPr>
              <w:t>937</w:t>
            </w:r>
            <w:r w:rsidR="009D1CE1" w:rsidRPr="000458AE">
              <w:rPr>
                <w:color w:val="000000"/>
                <w:sz w:val="24"/>
              </w:rPr>
              <w:t>,</w:t>
            </w:r>
            <w:r>
              <w:rPr>
                <w:color w:val="000000"/>
                <w:sz w:val="24"/>
              </w:rPr>
              <w:t>9</w:t>
            </w:r>
          </w:p>
        </w:tc>
      </w:tr>
      <w:tr w:rsidR="009D1CE1" w:rsidRPr="000458AE" w:rsidTr="00AC76C6">
        <w:trPr>
          <w:trHeight w:val="774"/>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1 06 06043 13 0000 110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Земельный налог с физических лиц, обладающих земельным участком, расположенным в границах городских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C951F7" w:rsidP="00C951F7">
            <w:pPr>
              <w:jc w:val="right"/>
              <w:rPr>
                <w:color w:val="000000"/>
                <w:sz w:val="24"/>
                <w:szCs w:val="24"/>
              </w:rPr>
            </w:pPr>
            <w:r>
              <w:rPr>
                <w:color w:val="000000"/>
                <w:sz w:val="24"/>
              </w:rPr>
              <w:t>930</w:t>
            </w:r>
            <w:r w:rsidR="009D1CE1" w:rsidRPr="000458AE">
              <w:rPr>
                <w:color w:val="000000"/>
                <w:sz w:val="24"/>
              </w:rPr>
              <w:t>,</w:t>
            </w:r>
            <w:r>
              <w:rPr>
                <w:color w:val="000000"/>
                <w:sz w:val="24"/>
              </w:rPr>
              <w:t>0</w:t>
            </w:r>
          </w:p>
        </w:tc>
      </w:tr>
      <w:tr w:rsidR="00C951F7" w:rsidRPr="000458AE" w:rsidTr="00AC76C6">
        <w:trPr>
          <w:trHeight w:val="774"/>
        </w:trPr>
        <w:tc>
          <w:tcPr>
            <w:tcW w:w="2820" w:type="dxa"/>
            <w:tcBorders>
              <w:top w:val="nil"/>
              <w:left w:val="single" w:sz="4" w:space="0" w:color="auto"/>
              <w:bottom w:val="single" w:sz="4" w:space="0" w:color="auto"/>
              <w:right w:val="single" w:sz="4" w:space="0" w:color="auto"/>
            </w:tcBorders>
            <w:shd w:val="clear" w:color="auto" w:fill="auto"/>
            <w:hideMark/>
          </w:tcPr>
          <w:p w:rsidR="00C951F7" w:rsidRPr="000458AE" w:rsidRDefault="00C951F7" w:rsidP="00AC76C6">
            <w:pPr>
              <w:jc w:val="center"/>
              <w:rPr>
                <w:color w:val="000000"/>
                <w:sz w:val="24"/>
                <w:szCs w:val="24"/>
              </w:rPr>
            </w:pPr>
            <w:r w:rsidRPr="0070793B">
              <w:rPr>
                <w:sz w:val="24"/>
              </w:rPr>
              <w:t>1</w:t>
            </w:r>
            <w:r w:rsidR="00026C9A">
              <w:rPr>
                <w:sz w:val="24"/>
              </w:rPr>
              <w:t xml:space="preserve"> </w:t>
            </w:r>
            <w:r w:rsidRPr="0070793B">
              <w:rPr>
                <w:sz w:val="24"/>
              </w:rPr>
              <w:t>06 06043 13 2100 110</w:t>
            </w:r>
          </w:p>
        </w:tc>
        <w:tc>
          <w:tcPr>
            <w:tcW w:w="6126" w:type="dxa"/>
            <w:tcBorders>
              <w:top w:val="nil"/>
              <w:left w:val="nil"/>
              <w:bottom w:val="single" w:sz="4" w:space="0" w:color="auto"/>
              <w:right w:val="single" w:sz="4" w:space="0" w:color="auto"/>
            </w:tcBorders>
            <w:shd w:val="clear" w:color="auto" w:fill="auto"/>
            <w:hideMark/>
          </w:tcPr>
          <w:p w:rsidR="00C951F7" w:rsidRPr="000458AE" w:rsidRDefault="00C951F7" w:rsidP="00C951F7">
            <w:pPr>
              <w:rPr>
                <w:color w:val="000000"/>
                <w:sz w:val="24"/>
                <w:szCs w:val="24"/>
              </w:rPr>
            </w:pPr>
            <w:r>
              <w:rPr>
                <w:sz w:val="24"/>
              </w:rPr>
              <w:t>З</w:t>
            </w:r>
            <w:r w:rsidRPr="0070793B">
              <w:rPr>
                <w:sz w:val="24"/>
              </w:rPr>
              <w:t>емельн</w:t>
            </w:r>
            <w:r>
              <w:rPr>
                <w:sz w:val="24"/>
              </w:rPr>
              <w:t>ый налог</w:t>
            </w:r>
            <w:r w:rsidRPr="0070793B">
              <w:rPr>
                <w:sz w:val="24"/>
              </w:rPr>
              <w:t xml:space="preserve"> с физических лиц, обладающих земельным участком, расположенным в границах городских поселений</w:t>
            </w:r>
            <w:r>
              <w:rPr>
                <w:sz w:val="24"/>
              </w:rPr>
              <w:t xml:space="preserve"> (пени)</w:t>
            </w:r>
          </w:p>
        </w:tc>
        <w:tc>
          <w:tcPr>
            <w:tcW w:w="1560" w:type="dxa"/>
            <w:tcBorders>
              <w:top w:val="nil"/>
              <w:left w:val="nil"/>
              <w:bottom w:val="single" w:sz="4" w:space="0" w:color="auto"/>
              <w:right w:val="single" w:sz="4" w:space="0" w:color="auto"/>
            </w:tcBorders>
            <w:shd w:val="clear" w:color="auto" w:fill="auto"/>
            <w:vAlign w:val="bottom"/>
            <w:hideMark/>
          </w:tcPr>
          <w:p w:rsidR="00C951F7" w:rsidRDefault="00C951F7" w:rsidP="00C951F7">
            <w:pPr>
              <w:jc w:val="right"/>
              <w:rPr>
                <w:color w:val="000000"/>
                <w:sz w:val="24"/>
              </w:rPr>
            </w:pPr>
            <w:r>
              <w:rPr>
                <w:color w:val="000000"/>
                <w:sz w:val="24"/>
              </w:rPr>
              <w:t>6,5</w:t>
            </w:r>
          </w:p>
        </w:tc>
      </w:tr>
      <w:tr w:rsidR="00C951F7" w:rsidRPr="000458AE" w:rsidTr="00AC76C6">
        <w:trPr>
          <w:trHeight w:val="774"/>
        </w:trPr>
        <w:tc>
          <w:tcPr>
            <w:tcW w:w="2820" w:type="dxa"/>
            <w:tcBorders>
              <w:top w:val="nil"/>
              <w:left w:val="single" w:sz="4" w:space="0" w:color="auto"/>
              <w:bottom w:val="single" w:sz="4" w:space="0" w:color="auto"/>
              <w:right w:val="single" w:sz="4" w:space="0" w:color="auto"/>
            </w:tcBorders>
            <w:shd w:val="clear" w:color="auto" w:fill="auto"/>
            <w:hideMark/>
          </w:tcPr>
          <w:p w:rsidR="00C951F7" w:rsidRPr="000458AE" w:rsidRDefault="00C951F7" w:rsidP="00AC76C6">
            <w:pPr>
              <w:jc w:val="center"/>
              <w:rPr>
                <w:color w:val="000000"/>
                <w:sz w:val="24"/>
                <w:szCs w:val="24"/>
              </w:rPr>
            </w:pPr>
            <w:r w:rsidRPr="00C945E5">
              <w:rPr>
                <w:sz w:val="24"/>
              </w:rPr>
              <w:t>1</w:t>
            </w:r>
            <w:r w:rsidR="00026C9A">
              <w:rPr>
                <w:sz w:val="24"/>
              </w:rPr>
              <w:t xml:space="preserve"> </w:t>
            </w:r>
            <w:r w:rsidRPr="00C945E5">
              <w:rPr>
                <w:sz w:val="24"/>
              </w:rPr>
              <w:t>09 04053 13 2100 000</w:t>
            </w:r>
          </w:p>
        </w:tc>
        <w:tc>
          <w:tcPr>
            <w:tcW w:w="6126" w:type="dxa"/>
            <w:tcBorders>
              <w:top w:val="nil"/>
              <w:left w:val="nil"/>
              <w:bottom w:val="single" w:sz="4" w:space="0" w:color="auto"/>
              <w:right w:val="single" w:sz="4" w:space="0" w:color="auto"/>
            </w:tcBorders>
            <w:shd w:val="clear" w:color="auto" w:fill="auto"/>
            <w:hideMark/>
          </w:tcPr>
          <w:p w:rsidR="00C951F7" w:rsidRPr="000458AE" w:rsidRDefault="00C951F7" w:rsidP="00C951F7">
            <w:pPr>
              <w:rPr>
                <w:color w:val="000000"/>
                <w:sz w:val="24"/>
                <w:szCs w:val="24"/>
              </w:rPr>
            </w:pPr>
            <w:r>
              <w:rPr>
                <w:sz w:val="24"/>
              </w:rPr>
              <w:t>З</w:t>
            </w:r>
            <w:r w:rsidRPr="0070793B">
              <w:rPr>
                <w:sz w:val="24"/>
              </w:rPr>
              <w:t>емельн</w:t>
            </w:r>
            <w:r>
              <w:rPr>
                <w:sz w:val="24"/>
              </w:rPr>
              <w:t>ый</w:t>
            </w:r>
            <w:r w:rsidRPr="00C945E5">
              <w:rPr>
                <w:sz w:val="24"/>
              </w:rPr>
              <w:t xml:space="preserve"> налог (по обязательствам, возникшим до 1 января 2006 года), мобилизуемый на территориях городских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C951F7" w:rsidRDefault="00C951F7" w:rsidP="00C951F7">
            <w:pPr>
              <w:jc w:val="right"/>
              <w:rPr>
                <w:color w:val="000000"/>
                <w:sz w:val="24"/>
              </w:rPr>
            </w:pPr>
            <w:r>
              <w:rPr>
                <w:color w:val="000000"/>
                <w:sz w:val="24"/>
              </w:rPr>
              <w:t>1,4</w:t>
            </w:r>
          </w:p>
        </w:tc>
      </w:tr>
      <w:tr w:rsidR="009D1CE1" w:rsidRPr="000458AE" w:rsidTr="00AC76C6">
        <w:trPr>
          <w:trHeight w:val="659"/>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 xml:space="preserve"> </w:t>
            </w:r>
            <w:r w:rsidRPr="000458AE">
              <w:rPr>
                <w:b/>
                <w:bCs/>
                <w:color w:val="000000"/>
                <w:sz w:val="24"/>
                <w:szCs w:val="24"/>
              </w:rPr>
              <w:t>1 11 00000 00 0000 000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b/>
                <w:bCs/>
                <w:color w:val="000000"/>
                <w:sz w:val="24"/>
                <w:szCs w:val="24"/>
              </w:rPr>
            </w:pPr>
            <w:r w:rsidRPr="000458AE">
              <w:rPr>
                <w:b/>
                <w:bCs/>
                <w:color w:val="000000"/>
                <w:sz w:val="24"/>
                <w:szCs w:val="24"/>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026C9A" w:rsidP="00026C9A">
            <w:pPr>
              <w:jc w:val="right"/>
              <w:rPr>
                <w:b/>
                <w:bCs/>
                <w:color w:val="000000"/>
                <w:sz w:val="24"/>
                <w:szCs w:val="24"/>
              </w:rPr>
            </w:pPr>
            <w:r>
              <w:rPr>
                <w:b/>
                <w:bCs/>
                <w:color w:val="000000"/>
                <w:sz w:val="24"/>
              </w:rPr>
              <w:t>706</w:t>
            </w:r>
            <w:r w:rsidR="009D1CE1" w:rsidRPr="000458AE">
              <w:rPr>
                <w:b/>
                <w:bCs/>
                <w:color w:val="000000"/>
                <w:sz w:val="24"/>
              </w:rPr>
              <w:t>,</w:t>
            </w:r>
            <w:r>
              <w:rPr>
                <w:b/>
                <w:bCs/>
                <w:color w:val="000000"/>
                <w:sz w:val="24"/>
              </w:rPr>
              <w:t>0</w:t>
            </w:r>
          </w:p>
        </w:tc>
      </w:tr>
      <w:tr w:rsidR="009D1CE1" w:rsidRPr="000458AE" w:rsidTr="00AC76C6">
        <w:trPr>
          <w:trHeight w:val="1649"/>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1 11 05000 00 0000 120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026C9A" w:rsidP="00026C9A">
            <w:pPr>
              <w:jc w:val="right"/>
              <w:rPr>
                <w:color w:val="000000"/>
                <w:sz w:val="24"/>
                <w:szCs w:val="24"/>
              </w:rPr>
            </w:pPr>
            <w:r>
              <w:rPr>
                <w:color w:val="000000"/>
                <w:sz w:val="24"/>
              </w:rPr>
              <w:t>706</w:t>
            </w:r>
            <w:r w:rsidR="009D1CE1" w:rsidRPr="000458AE">
              <w:rPr>
                <w:color w:val="000000"/>
                <w:sz w:val="24"/>
              </w:rPr>
              <w:t>,</w:t>
            </w:r>
            <w:r>
              <w:rPr>
                <w:color w:val="000000"/>
                <w:sz w:val="24"/>
              </w:rPr>
              <w:t>0</w:t>
            </w:r>
          </w:p>
        </w:tc>
      </w:tr>
      <w:tr w:rsidR="009D1CE1" w:rsidRPr="000458AE" w:rsidTr="00AC76C6">
        <w:trPr>
          <w:trHeight w:val="1417"/>
        </w:trPr>
        <w:tc>
          <w:tcPr>
            <w:tcW w:w="2820" w:type="dxa"/>
            <w:tcBorders>
              <w:top w:val="nil"/>
              <w:left w:val="single" w:sz="4" w:space="0" w:color="auto"/>
              <w:bottom w:val="single" w:sz="4" w:space="0" w:color="auto"/>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t>1 11 05010 00 0000 120</w:t>
            </w:r>
          </w:p>
        </w:tc>
        <w:tc>
          <w:tcPr>
            <w:tcW w:w="6126" w:type="dxa"/>
            <w:tcBorders>
              <w:top w:val="nil"/>
              <w:left w:val="nil"/>
              <w:bottom w:val="single" w:sz="4" w:space="0" w:color="auto"/>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auto" w:fill="auto"/>
            <w:vAlign w:val="bottom"/>
            <w:hideMark/>
          </w:tcPr>
          <w:p w:rsidR="009D1CE1" w:rsidRPr="000458AE" w:rsidRDefault="00026C9A" w:rsidP="00AC76C6">
            <w:pPr>
              <w:jc w:val="right"/>
              <w:rPr>
                <w:color w:val="000000"/>
                <w:sz w:val="24"/>
                <w:szCs w:val="24"/>
              </w:rPr>
            </w:pPr>
            <w:r>
              <w:rPr>
                <w:color w:val="000000"/>
                <w:sz w:val="24"/>
              </w:rPr>
              <w:t>706</w:t>
            </w:r>
            <w:r w:rsidRPr="000458AE">
              <w:rPr>
                <w:color w:val="000000"/>
                <w:sz w:val="24"/>
              </w:rPr>
              <w:t>,</w:t>
            </w:r>
            <w:r>
              <w:rPr>
                <w:color w:val="000000"/>
                <w:sz w:val="24"/>
              </w:rPr>
              <w:t>0</w:t>
            </w:r>
          </w:p>
        </w:tc>
      </w:tr>
      <w:tr w:rsidR="009D1CE1" w:rsidRPr="00B57AFE" w:rsidTr="00026C9A">
        <w:trPr>
          <w:trHeight w:val="1693"/>
        </w:trPr>
        <w:tc>
          <w:tcPr>
            <w:tcW w:w="2820" w:type="dxa"/>
            <w:tcBorders>
              <w:top w:val="nil"/>
              <w:left w:val="single" w:sz="4" w:space="0" w:color="auto"/>
              <w:bottom w:val="nil"/>
              <w:right w:val="single" w:sz="4" w:space="0" w:color="auto"/>
            </w:tcBorders>
            <w:shd w:val="clear" w:color="auto" w:fill="auto"/>
            <w:hideMark/>
          </w:tcPr>
          <w:p w:rsidR="009D1CE1" w:rsidRPr="000458AE" w:rsidRDefault="009D1CE1" w:rsidP="00AC76C6">
            <w:pPr>
              <w:jc w:val="center"/>
              <w:rPr>
                <w:color w:val="000000"/>
                <w:sz w:val="24"/>
                <w:szCs w:val="24"/>
              </w:rPr>
            </w:pPr>
            <w:r w:rsidRPr="000458AE">
              <w:rPr>
                <w:color w:val="000000"/>
                <w:sz w:val="24"/>
                <w:szCs w:val="24"/>
              </w:rPr>
              <w:lastRenderedPageBreak/>
              <w:t>1 11 05013 13 0000 120</w:t>
            </w:r>
          </w:p>
        </w:tc>
        <w:tc>
          <w:tcPr>
            <w:tcW w:w="6126" w:type="dxa"/>
            <w:tcBorders>
              <w:top w:val="nil"/>
              <w:left w:val="nil"/>
              <w:bottom w:val="nil"/>
              <w:right w:val="single" w:sz="4" w:space="0" w:color="auto"/>
            </w:tcBorders>
            <w:shd w:val="clear" w:color="auto" w:fill="auto"/>
            <w:hideMark/>
          </w:tcPr>
          <w:p w:rsidR="009D1CE1" w:rsidRPr="000458AE" w:rsidRDefault="009D1CE1" w:rsidP="00AC76C6">
            <w:pPr>
              <w:rPr>
                <w:color w:val="000000"/>
                <w:sz w:val="24"/>
                <w:szCs w:val="24"/>
              </w:rPr>
            </w:pPr>
            <w:r w:rsidRPr="000458AE">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single" w:sz="4" w:space="0" w:color="auto"/>
            </w:tcBorders>
            <w:shd w:val="clear" w:color="auto" w:fill="auto"/>
            <w:vAlign w:val="bottom"/>
            <w:hideMark/>
          </w:tcPr>
          <w:p w:rsidR="009D1CE1" w:rsidRPr="001E2582" w:rsidRDefault="00026C9A" w:rsidP="00AC76C6">
            <w:pPr>
              <w:jc w:val="right"/>
              <w:rPr>
                <w:color w:val="000000"/>
                <w:sz w:val="24"/>
                <w:szCs w:val="24"/>
              </w:rPr>
            </w:pPr>
            <w:r>
              <w:rPr>
                <w:color w:val="000000"/>
                <w:sz w:val="24"/>
              </w:rPr>
              <w:t>706</w:t>
            </w:r>
            <w:r w:rsidRPr="000458AE">
              <w:rPr>
                <w:color w:val="000000"/>
                <w:sz w:val="24"/>
              </w:rPr>
              <w:t>,</w:t>
            </w:r>
            <w:r>
              <w:rPr>
                <w:color w:val="000000"/>
                <w:sz w:val="24"/>
              </w:rPr>
              <w:t>0</w:t>
            </w:r>
          </w:p>
        </w:tc>
      </w:tr>
      <w:tr w:rsidR="00026C9A" w:rsidRPr="00B57AFE" w:rsidTr="00026C9A">
        <w:trPr>
          <w:trHeight w:val="1138"/>
        </w:trPr>
        <w:tc>
          <w:tcPr>
            <w:tcW w:w="2820" w:type="dxa"/>
            <w:tcBorders>
              <w:top w:val="nil"/>
              <w:left w:val="single" w:sz="4" w:space="0" w:color="auto"/>
              <w:bottom w:val="single" w:sz="4" w:space="0" w:color="auto"/>
              <w:right w:val="single" w:sz="4" w:space="0" w:color="auto"/>
            </w:tcBorders>
            <w:shd w:val="clear" w:color="auto" w:fill="auto"/>
            <w:hideMark/>
          </w:tcPr>
          <w:p w:rsidR="00026C9A" w:rsidRPr="000458AE" w:rsidRDefault="00026C9A" w:rsidP="00AC76C6">
            <w:pPr>
              <w:jc w:val="center"/>
              <w:rPr>
                <w:color w:val="000000"/>
                <w:sz w:val="24"/>
                <w:szCs w:val="24"/>
              </w:rPr>
            </w:pPr>
            <w:r w:rsidRPr="00C945E5">
              <w:rPr>
                <w:sz w:val="24"/>
              </w:rPr>
              <w:t>1</w:t>
            </w:r>
            <w:r>
              <w:rPr>
                <w:sz w:val="24"/>
              </w:rPr>
              <w:t xml:space="preserve"> </w:t>
            </w:r>
            <w:r w:rsidRPr="00C945E5">
              <w:rPr>
                <w:sz w:val="24"/>
              </w:rPr>
              <w:t>14 06013 13 00</w:t>
            </w:r>
            <w:r>
              <w:rPr>
                <w:sz w:val="24"/>
              </w:rPr>
              <w:t>0</w:t>
            </w:r>
            <w:r w:rsidRPr="00C945E5">
              <w:rPr>
                <w:sz w:val="24"/>
              </w:rPr>
              <w:t>0 430</w:t>
            </w:r>
          </w:p>
        </w:tc>
        <w:tc>
          <w:tcPr>
            <w:tcW w:w="6126" w:type="dxa"/>
            <w:tcBorders>
              <w:top w:val="nil"/>
              <w:left w:val="nil"/>
              <w:bottom w:val="single" w:sz="4" w:space="0" w:color="auto"/>
              <w:right w:val="single" w:sz="4" w:space="0" w:color="auto"/>
            </w:tcBorders>
            <w:shd w:val="clear" w:color="auto" w:fill="auto"/>
            <w:hideMark/>
          </w:tcPr>
          <w:p w:rsidR="00026C9A" w:rsidRPr="000458AE" w:rsidRDefault="00026C9A" w:rsidP="00AC76C6">
            <w:pPr>
              <w:rPr>
                <w:color w:val="000000"/>
                <w:sz w:val="24"/>
                <w:szCs w:val="24"/>
              </w:rPr>
            </w:pPr>
            <w:r>
              <w:rPr>
                <w:sz w:val="24"/>
              </w:rPr>
              <w:t>Доходы</w:t>
            </w:r>
            <w:r w:rsidRPr="00C945E5">
              <w:rPr>
                <w:sz w:val="24"/>
              </w:rPr>
              <w:t xml:space="preserve">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60" w:type="dxa"/>
            <w:tcBorders>
              <w:top w:val="nil"/>
              <w:left w:val="nil"/>
              <w:bottom w:val="single" w:sz="4" w:space="0" w:color="auto"/>
              <w:right w:val="single" w:sz="4" w:space="0" w:color="auto"/>
            </w:tcBorders>
            <w:shd w:val="clear" w:color="auto" w:fill="auto"/>
            <w:vAlign w:val="bottom"/>
            <w:hideMark/>
          </w:tcPr>
          <w:p w:rsidR="00026C9A" w:rsidRDefault="00026C9A" w:rsidP="00AC76C6">
            <w:pPr>
              <w:jc w:val="right"/>
              <w:rPr>
                <w:color w:val="000000"/>
                <w:sz w:val="24"/>
              </w:rPr>
            </w:pPr>
            <w:r>
              <w:rPr>
                <w:color w:val="000000"/>
                <w:sz w:val="24"/>
              </w:rPr>
              <w:t>179,0</w:t>
            </w:r>
          </w:p>
        </w:tc>
      </w:tr>
    </w:tbl>
    <w:p w:rsidR="009D1CE1" w:rsidRDefault="009D1CE1" w:rsidP="0017758E">
      <w:pPr>
        <w:pStyle w:val="a3"/>
        <w:rPr>
          <w:sz w:val="22"/>
          <w:szCs w:val="22"/>
        </w:rPr>
      </w:pPr>
    </w:p>
    <w:p w:rsidR="00DD46B9" w:rsidRDefault="00DD46B9"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DD46B9" w:rsidRDefault="00DD46B9" w:rsidP="0017758E">
      <w:pPr>
        <w:pStyle w:val="a3"/>
        <w:rPr>
          <w:sz w:val="22"/>
          <w:szCs w:val="22"/>
        </w:rPr>
      </w:pPr>
    </w:p>
    <w:tbl>
      <w:tblPr>
        <w:tblW w:w="0" w:type="auto"/>
        <w:tblInd w:w="-97" w:type="dxa"/>
        <w:tblLayout w:type="fixed"/>
        <w:tblCellMar>
          <w:left w:w="0" w:type="dxa"/>
          <w:right w:w="0" w:type="dxa"/>
        </w:tblCellMar>
        <w:tblLook w:val="0000"/>
      </w:tblPr>
      <w:tblGrid>
        <w:gridCol w:w="63"/>
        <w:gridCol w:w="6417"/>
        <w:gridCol w:w="3780"/>
        <w:gridCol w:w="40"/>
      </w:tblGrid>
      <w:tr w:rsidR="00DD46B9" w:rsidTr="00AC76C6">
        <w:tc>
          <w:tcPr>
            <w:tcW w:w="63" w:type="dxa"/>
          </w:tcPr>
          <w:p w:rsidR="00DD46B9" w:rsidRDefault="00DD46B9" w:rsidP="00AC76C6">
            <w:pPr>
              <w:snapToGrid w:val="0"/>
              <w:rPr>
                <w:sz w:val="26"/>
                <w:szCs w:val="26"/>
              </w:rPr>
            </w:pPr>
          </w:p>
        </w:tc>
        <w:tc>
          <w:tcPr>
            <w:tcW w:w="6417" w:type="dxa"/>
          </w:tcPr>
          <w:p w:rsidR="00C92DED" w:rsidRPr="00C92DED" w:rsidRDefault="00C92DED" w:rsidP="00C92DED">
            <w:pPr>
              <w:snapToGrid w:val="0"/>
              <w:rPr>
                <w:sz w:val="26"/>
                <w:szCs w:val="26"/>
                <w:lang w:val="en-US"/>
              </w:rPr>
            </w:pPr>
          </w:p>
          <w:p w:rsidR="00DD46B9" w:rsidRDefault="00DD46B9" w:rsidP="00AC76C6">
            <w:pPr>
              <w:snapToGrid w:val="0"/>
              <w:ind w:left="-180" w:firstLine="180"/>
              <w:rPr>
                <w:sz w:val="26"/>
                <w:szCs w:val="26"/>
              </w:rPr>
            </w:pPr>
          </w:p>
          <w:p w:rsidR="00DD46B9" w:rsidRDefault="00DD46B9" w:rsidP="00AC76C6">
            <w:pPr>
              <w:snapToGrid w:val="0"/>
              <w:ind w:left="-180" w:firstLine="180"/>
              <w:rPr>
                <w:sz w:val="26"/>
                <w:szCs w:val="26"/>
              </w:rPr>
            </w:pPr>
          </w:p>
          <w:p w:rsidR="00DD46B9" w:rsidRDefault="00DD46B9" w:rsidP="00AC76C6">
            <w:pPr>
              <w:snapToGrid w:val="0"/>
              <w:ind w:left="-180" w:firstLine="180"/>
              <w:rPr>
                <w:sz w:val="26"/>
                <w:szCs w:val="26"/>
              </w:rPr>
            </w:pPr>
          </w:p>
          <w:p w:rsidR="00DD46B9" w:rsidRDefault="00DD46B9" w:rsidP="00AC76C6">
            <w:pPr>
              <w:snapToGrid w:val="0"/>
              <w:ind w:left="-180" w:firstLine="180"/>
              <w:rPr>
                <w:sz w:val="26"/>
                <w:szCs w:val="26"/>
              </w:rPr>
            </w:pPr>
          </w:p>
          <w:p w:rsidR="00DD46B9" w:rsidRDefault="00DD46B9" w:rsidP="00AC76C6">
            <w:pPr>
              <w:snapToGrid w:val="0"/>
              <w:ind w:left="-180" w:firstLine="180"/>
              <w:rPr>
                <w:sz w:val="26"/>
                <w:szCs w:val="26"/>
              </w:rPr>
            </w:pPr>
          </w:p>
        </w:tc>
        <w:tc>
          <w:tcPr>
            <w:tcW w:w="3780" w:type="dxa"/>
          </w:tcPr>
          <w:p w:rsidR="00DD46B9" w:rsidRPr="00C92DED" w:rsidRDefault="00DD46B9" w:rsidP="00AC76C6">
            <w:pPr>
              <w:rPr>
                <w:sz w:val="24"/>
                <w:szCs w:val="24"/>
                <w:u w:val="single"/>
              </w:rPr>
            </w:pPr>
            <w:r w:rsidRPr="00C92DED">
              <w:rPr>
                <w:sz w:val="24"/>
                <w:szCs w:val="24"/>
              </w:rPr>
              <w:t>Приложение № 8</w:t>
            </w:r>
          </w:p>
          <w:p w:rsidR="00DD46B9" w:rsidRPr="00C92DED" w:rsidRDefault="00DD46B9" w:rsidP="00AC76C6">
            <w:pPr>
              <w:rPr>
                <w:sz w:val="24"/>
                <w:szCs w:val="24"/>
              </w:rPr>
            </w:pPr>
            <w:r w:rsidRPr="00C92DED">
              <w:rPr>
                <w:sz w:val="24"/>
                <w:szCs w:val="24"/>
              </w:rPr>
              <w:t xml:space="preserve">к решению Совета депутатов Кардымовского городского поселения Кардымовского района </w:t>
            </w:r>
          </w:p>
          <w:p w:rsidR="00DD46B9" w:rsidRPr="00C92DED" w:rsidRDefault="00DD46B9" w:rsidP="00AC76C6">
            <w:pPr>
              <w:rPr>
                <w:sz w:val="24"/>
                <w:szCs w:val="24"/>
              </w:rPr>
            </w:pPr>
            <w:r w:rsidRPr="00C92DED">
              <w:rPr>
                <w:sz w:val="24"/>
                <w:szCs w:val="24"/>
              </w:rPr>
              <w:t>Смоленской области</w:t>
            </w:r>
          </w:p>
          <w:p w:rsidR="00DD46B9" w:rsidRPr="00C92DED" w:rsidRDefault="00DD46B9" w:rsidP="00AC76C6">
            <w:pPr>
              <w:rPr>
                <w:sz w:val="26"/>
                <w:szCs w:val="26"/>
                <w:lang w:val="en-US"/>
              </w:rPr>
            </w:pPr>
            <w:r w:rsidRPr="00C92DED">
              <w:rPr>
                <w:sz w:val="24"/>
                <w:szCs w:val="24"/>
              </w:rPr>
              <w:t>от  «</w:t>
            </w:r>
            <w:r w:rsidR="00C92DED">
              <w:rPr>
                <w:sz w:val="24"/>
                <w:szCs w:val="24"/>
                <w:lang w:val="en-US"/>
              </w:rPr>
              <w:t>30</w:t>
            </w:r>
            <w:r w:rsidRPr="00C92DED">
              <w:rPr>
                <w:sz w:val="24"/>
                <w:szCs w:val="24"/>
              </w:rPr>
              <w:t>» декабря  2019   №Ре-</w:t>
            </w:r>
            <w:r w:rsidR="00C92DED">
              <w:rPr>
                <w:sz w:val="24"/>
                <w:szCs w:val="24"/>
                <w:lang w:val="en-US"/>
              </w:rPr>
              <w:t>00013</w:t>
            </w:r>
          </w:p>
        </w:tc>
        <w:tc>
          <w:tcPr>
            <w:tcW w:w="40" w:type="dxa"/>
          </w:tcPr>
          <w:p w:rsidR="00DD46B9" w:rsidRDefault="00DD46B9" w:rsidP="00AC76C6">
            <w:pPr>
              <w:snapToGrid w:val="0"/>
            </w:pPr>
          </w:p>
        </w:tc>
      </w:tr>
    </w:tbl>
    <w:p w:rsidR="00DD46B9" w:rsidRDefault="00DD46B9" w:rsidP="0017758E">
      <w:pPr>
        <w:pStyle w:val="a3"/>
        <w:rPr>
          <w:sz w:val="22"/>
          <w:szCs w:val="22"/>
        </w:rPr>
      </w:pPr>
    </w:p>
    <w:p w:rsidR="00DD46B9" w:rsidRDefault="00DD46B9" w:rsidP="00DD46B9">
      <w:pPr>
        <w:ind w:right="279"/>
        <w:jc w:val="center"/>
        <w:rPr>
          <w:b/>
          <w:bCs/>
          <w:sz w:val="28"/>
          <w:szCs w:val="28"/>
        </w:rPr>
      </w:pPr>
      <w:r w:rsidRPr="00581943">
        <w:rPr>
          <w:b/>
          <w:bCs/>
          <w:sz w:val="28"/>
          <w:szCs w:val="28"/>
        </w:rPr>
        <w:t>Прогнозируемые безвозмездные поступления в бюджет городского поселения на 2019 год</w:t>
      </w:r>
    </w:p>
    <w:p w:rsidR="00DD46B9" w:rsidRDefault="00DD46B9" w:rsidP="00DD46B9">
      <w:pPr>
        <w:jc w:val="center"/>
        <w:rPr>
          <w:sz w:val="26"/>
          <w:szCs w:val="26"/>
        </w:rPr>
      </w:pPr>
    </w:p>
    <w:p w:rsidR="00DD46B9" w:rsidRDefault="00DD46B9" w:rsidP="00DD46B9">
      <w:pPr>
        <w:jc w:val="right"/>
      </w:pPr>
      <w:r w:rsidRPr="008556F6">
        <w:t>(тыс. рублей)</w:t>
      </w:r>
    </w:p>
    <w:tbl>
      <w:tblPr>
        <w:tblW w:w="10504" w:type="dxa"/>
        <w:tblInd w:w="93" w:type="dxa"/>
        <w:tblLook w:val="04A0"/>
      </w:tblPr>
      <w:tblGrid>
        <w:gridCol w:w="2560"/>
        <w:gridCol w:w="6244"/>
        <w:gridCol w:w="1700"/>
      </w:tblGrid>
      <w:tr w:rsidR="00DD46B9" w:rsidRPr="00405379" w:rsidTr="00AC76C6">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b/>
                <w:bCs/>
                <w:color w:val="000000"/>
                <w:sz w:val="24"/>
                <w:szCs w:val="24"/>
              </w:rPr>
            </w:pPr>
            <w:r w:rsidRPr="00405379">
              <w:rPr>
                <w:b/>
                <w:bCs/>
                <w:color w:val="000000"/>
                <w:sz w:val="24"/>
                <w:szCs w:val="24"/>
              </w:rPr>
              <w:t>Код</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jc w:val="center"/>
              <w:rPr>
                <w:b/>
                <w:bCs/>
                <w:color w:val="000000"/>
                <w:sz w:val="24"/>
                <w:szCs w:val="24"/>
              </w:rPr>
            </w:pPr>
            <w:r w:rsidRPr="00405379">
              <w:rPr>
                <w:b/>
                <w:bCs/>
                <w:color w:val="000000"/>
                <w:sz w:val="24"/>
                <w:szCs w:val="24"/>
              </w:rPr>
              <w:t>Наименование кода вида доходов</w:t>
            </w:r>
          </w:p>
        </w:tc>
        <w:tc>
          <w:tcPr>
            <w:tcW w:w="1700"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jc w:val="center"/>
              <w:rPr>
                <w:b/>
                <w:bCs/>
                <w:color w:val="000000"/>
                <w:sz w:val="24"/>
                <w:szCs w:val="24"/>
              </w:rPr>
            </w:pPr>
            <w:r w:rsidRPr="00405379">
              <w:rPr>
                <w:b/>
                <w:bCs/>
                <w:color w:val="000000"/>
                <w:sz w:val="24"/>
                <w:szCs w:val="24"/>
              </w:rPr>
              <w:t>Сумма</w:t>
            </w:r>
          </w:p>
        </w:tc>
      </w:tr>
      <w:tr w:rsidR="00DD46B9" w:rsidRPr="00405379" w:rsidTr="00AC76C6">
        <w:trPr>
          <w:trHeight w:val="480"/>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b/>
                <w:bCs/>
                <w:color w:val="000000"/>
                <w:sz w:val="24"/>
                <w:szCs w:val="24"/>
              </w:rPr>
            </w:pPr>
            <w:r w:rsidRPr="00405379">
              <w:rPr>
                <w:b/>
                <w:bCs/>
                <w:color w:val="000000"/>
                <w:sz w:val="24"/>
                <w:szCs w:val="24"/>
              </w:rPr>
              <w:t>2 00 00000 00 0000 000</w:t>
            </w:r>
          </w:p>
        </w:tc>
        <w:tc>
          <w:tcPr>
            <w:tcW w:w="6244" w:type="dxa"/>
            <w:tcBorders>
              <w:top w:val="single" w:sz="4" w:space="0" w:color="auto"/>
              <w:left w:val="nil"/>
              <w:bottom w:val="single" w:sz="4" w:space="0" w:color="auto"/>
              <w:right w:val="single" w:sz="4" w:space="0" w:color="000000"/>
            </w:tcBorders>
            <w:shd w:val="clear" w:color="auto" w:fill="auto"/>
            <w:hideMark/>
          </w:tcPr>
          <w:p w:rsidR="00DD46B9" w:rsidRPr="00405379" w:rsidRDefault="00DD46B9" w:rsidP="00AC76C6">
            <w:pPr>
              <w:rPr>
                <w:b/>
                <w:bCs/>
                <w:color w:val="000000"/>
                <w:sz w:val="24"/>
                <w:szCs w:val="24"/>
              </w:rPr>
            </w:pPr>
            <w:r w:rsidRPr="00405379">
              <w:rPr>
                <w:b/>
                <w:bCs/>
                <w:color w:val="000000"/>
                <w:sz w:val="24"/>
                <w:szCs w:val="24"/>
              </w:rPr>
              <w:t>Безвозмездные поступления</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DD46B9">
            <w:pPr>
              <w:jc w:val="right"/>
              <w:rPr>
                <w:b/>
                <w:bCs/>
                <w:color w:val="000000"/>
                <w:sz w:val="24"/>
                <w:szCs w:val="24"/>
              </w:rPr>
            </w:pPr>
            <w:r>
              <w:rPr>
                <w:b/>
                <w:bCs/>
                <w:color w:val="000000"/>
                <w:sz w:val="24"/>
                <w:szCs w:val="24"/>
              </w:rPr>
              <w:t xml:space="preserve">19 530 </w:t>
            </w:r>
            <w:r w:rsidRPr="00405379">
              <w:rPr>
                <w:b/>
                <w:bCs/>
                <w:color w:val="000000"/>
                <w:sz w:val="24"/>
                <w:szCs w:val="24"/>
              </w:rPr>
              <w:t>,</w:t>
            </w:r>
            <w:r>
              <w:rPr>
                <w:b/>
                <w:bCs/>
                <w:color w:val="000000"/>
                <w:sz w:val="24"/>
                <w:szCs w:val="24"/>
              </w:rPr>
              <w:t>8</w:t>
            </w:r>
          </w:p>
        </w:tc>
      </w:tr>
      <w:tr w:rsidR="00DD46B9" w:rsidRPr="00405379" w:rsidTr="00AC76C6">
        <w:trPr>
          <w:trHeight w:val="627"/>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2 02 00000 00 0000 000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Безвозмездные поступления от других бюджетов бюджетной системы Российской Федерации</w:t>
            </w:r>
          </w:p>
        </w:tc>
        <w:tc>
          <w:tcPr>
            <w:tcW w:w="1700" w:type="dxa"/>
            <w:tcBorders>
              <w:top w:val="nil"/>
              <w:left w:val="nil"/>
              <w:bottom w:val="single" w:sz="4" w:space="0" w:color="auto"/>
              <w:right w:val="single" w:sz="4" w:space="0" w:color="auto"/>
            </w:tcBorders>
            <w:shd w:val="clear" w:color="auto" w:fill="auto"/>
            <w:hideMark/>
          </w:tcPr>
          <w:p w:rsidR="00DD46B9" w:rsidRPr="00B906DC" w:rsidRDefault="00DD46B9" w:rsidP="00DD46B9">
            <w:pPr>
              <w:jc w:val="right"/>
              <w:rPr>
                <w:color w:val="000000"/>
                <w:sz w:val="24"/>
                <w:szCs w:val="24"/>
              </w:rPr>
            </w:pPr>
            <w:r w:rsidRPr="00B906DC">
              <w:rPr>
                <w:bCs/>
                <w:color w:val="000000"/>
                <w:sz w:val="24"/>
                <w:szCs w:val="24"/>
              </w:rPr>
              <w:t>19 5</w:t>
            </w:r>
            <w:r>
              <w:rPr>
                <w:bCs/>
                <w:color w:val="000000"/>
                <w:sz w:val="24"/>
                <w:szCs w:val="24"/>
              </w:rPr>
              <w:t>30</w:t>
            </w:r>
            <w:r w:rsidRPr="00B906DC">
              <w:rPr>
                <w:bCs/>
                <w:color w:val="000000"/>
                <w:sz w:val="24"/>
                <w:szCs w:val="24"/>
              </w:rPr>
              <w:t xml:space="preserve"> ,</w:t>
            </w:r>
            <w:r>
              <w:rPr>
                <w:bCs/>
                <w:color w:val="000000"/>
                <w:sz w:val="24"/>
                <w:szCs w:val="24"/>
              </w:rPr>
              <w:t>8</w:t>
            </w:r>
          </w:p>
        </w:tc>
      </w:tr>
      <w:tr w:rsidR="00DD46B9" w:rsidRPr="00405379" w:rsidTr="00AC76C6">
        <w:trPr>
          <w:trHeight w:val="609"/>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b/>
                <w:bCs/>
                <w:color w:val="000000"/>
                <w:sz w:val="24"/>
                <w:szCs w:val="24"/>
              </w:rPr>
            </w:pPr>
            <w:r w:rsidRPr="00405379">
              <w:rPr>
                <w:b/>
                <w:bCs/>
                <w:color w:val="000000"/>
                <w:sz w:val="24"/>
                <w:szCs w:val="24"/>
              </w:rPr>
              <w:t>2 02 10000 00 0000 150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b/>
                <w:bCs/>
                <w:color w:val="000000"/>
                <w:sz w:val="24"/>
                <w:szCs w:val="24"/>
              </w:rPr>
            </w:pPr>
            <w:r w:rsidRPr="00405379">
              <w:rPr>
                <w:b/>
                <w:bCs/>
                <w:color w:val="000000"/>
                <w:sz w:val="24"/>
                <w:szCs w:val="24"/>
              </w:rPr>
              <w:t>Дотации бюджетам  бюджетной системы Российской Федерации</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b/>
                <w:bCs/>
                <w:color w:val="000000"/>
                <w:sz w:val="24"/>
                <w:szCs w:val="24"/>
              </w:rPr>
            </w:pPr>
            <w:r w:rsidRPr="00405379">
              <w:rPr>
                <w:b/>
                <w:bCs/>
                <w:color w:val="000000"/>
                <w:sz w:val="24"/>
                <w:szCs w:val="24"/>
              </w:rPr>
              <w:t>5319,3</w:t>
            </w:r>
          </w:p>
        </w:tc>
      </w:tr>
      <w:tr w:rsidR="00DD46B9" w:rsidRPr="00405379" w:rsidTr="00AC76C6">
        <w:trPr>
          <w:trHeight w:val="421"/>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2 02 15001 00 0000 150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Дотации на выравнивание бюджетной обеспеченности</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5269,3</w:t>
            </w:r>
          </w:p>
        </w:tc>
      </w:tr>
      <w:tr w:rsidR="00DD46B9" w:rsidRPr="00405379" w:rsidTr="00AC76C6">
        <w:trPr>
          <w:trHeight w:val="531"/>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2 02 15001 13 0000 150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Дотации бюджетам городских поселений на выравнивание бюджетной обеспеченности</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5269,3</w:t>
            </w:r>
          </w:p>
        </w:tc>
      </w:tr>
      <w:tr w:rsidR="00DD46B9" w:rsidRPr="00405379" w:rsidTr="00AC76C6">
        <w:trPr>
          <w:trHeight w:val="1094"/>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2 02 15001 13 4010 150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 xml:space="preserve">Дотация </w:t>
            </w:r>
            <w:proofErr w:type="gramStart"/>
            <w:r w:rsidRPr="00405379">
              <w:rPr>
                <w:color w:val="000000"/>
                <w:sz w:val="24"/>
                <w:szCs w:val="24"/>
              </w:rPr>
              <w:t>на выравнивание бюджетной обеспеченности поселений из бюджета муниципального района в части сформированной за счет субвенции из областного бюджета</w:t>
            </w:r>
            <w:proofErr w:type="gramEnd"/>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457,7</w:t>
            </w:r>
          </w:p>
        </w:tc>
      </w:tr>
      <w:tr w:rsidR="00DD46B9" w:rsidRPr="00405379" w:rsidTr="00AC76C6">
        <w:trPr>
          <w:trHeight w:val="886"/>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2 02 15001 13 4020 150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 xml:space="preserve">Дотация </w:t>
            </w:r>
            <w:proofErr w:type="gramStart"/>
            <w:r w:rsidRPr="00405379">
              <w:rPr>
                <w:color w:val="000000"/>
                <w:sz w:val="24"/>
                <w:szCs w:val="24"/>
              </w:rPr>
              <w:t>на выравнивание бюджетной обеспеченности поселений из бюджета муниципального района в части сформированной за счет субсидии из областного бюджета</w:t>
            </w:r>
            <w:proofErr w:type="gramEnd"/>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4811,6</w:t>
            </w:r>
          </w:p>
        </w:tc>
      </w:tr>
      <w:tr w:rsidR="00DD46B9" w:rsidRPr="00405379" w:rsidTr="00AC76C6">
        <w:trPr>
          <w:trHeight w:val="465"/>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202 19 999 00 0000 150</w:t>
            </w:r>
          </w:p>
        </w:tc>
        <w:tc>
          <w:tcPr>
            <w:tcW w:w="6244" w:type="dxa"/>
            <w:tcBorders>
              <w:top w:val="single" w:sz="4" w:space="0" w:color="auto"/>
              <w:left w:val="nil"/>
              <w:bottom w:val="single" w:sz="4" w:space="0" w:color="auto"/>
              <w:right w:val="single" w:sz="4" w:space="0" w:color="000000"/>
            </w:tcBorders>
            <w:shd w:val="clear" w:color="auto" w:fill="auto"/>
            <w:hideMark/>
          </w:tcPr>
          <w:p w:rsidR="00DD46B9" w:rsidRPr="00405379" w:rsidRDefault="00DD46B9" w:rsidP="00AC76C6">
            <w:pPr>
              <w:rPr>
                <w:color w:val="000000"/>
                <w:sz w:val="24"/>
                <w:szCs w:val="24"/>
              </w:rPr>
            </w:pPr>
            <w:r w:rsidRPr="00405379">
              <w:rPr>
                <w:color w:val="000000"/>
                <w:sz w:val="24"/>
                <w:szCs w:val="24"/>
              </w:rPr>
              <w:t>Прочие дотации</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50,0</w:t>
            </w:r>
          </w:p>
        </w:tc>
      </w:tr>
      <w:tr w:rsidR="00DD46B9" w:rsidRPr="00405379" w:rsidTr="00AC76C6">
        <w:trPr>
          <w:trHeight w:val="435"/>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202 19 999 13 0000 150</w:t>
            </w:r>
          </w:p>
        </w:tc>
        <w:tc>
          <w:tcPr>
            <w:tcW w:w="6244" w:type="dxa"/>
            <w:tcBorders>
              <w:top w:val="single" w:sz="4" w:space="0" w:color="auto"/>
              <w:left w:val="nil"/>
              <w:bottom w:val="single" w:sz="4" w:space="0" w:color="auto"/>
              <w:right w:val="single" w:sz="4" w:space="0" w:color="000000"/>
            </w:tcBorders>
            <w:shd w:val="clear" w:color="auto" w:fill="auto"/>
            <w:hideMark/>
          </w:tcPr>
          <w:p w:rsidR="00DD46B9" w:rsidRPr="00405379" w:rsidRDefault="00DD46B9" w:rsidP="00AC76C6">
            <w:pPr>
              <w:rPr>
                <w:color w:val="000000"/>
                <w:sz w:val="24"/>
                <w:szCs w:val="24"/>
              </w:rPr>
            </w:pPr>
            <w:r w:rsidRPr="00405379">
              <w:rPr>
                <w:color w:val="000000"/>
                <w:sz w:val="24"/>
                <w:szCs w:val="24"/>
              </w:rPr>
              <w:t>Прочие дотации бюджетам городских поселений</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50,0</w:t>
            </w:r>
          </w:p>
        </w:tc>
      </w:tr>
      <w:tr w:rsidR="00DD46B9" w:rsidRPr="00405379" w:rsidTr="00AC76C6">
        <w:trPr>
          <w:trHeight w:val="635"/>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rPr>
                <w:b/>
                <w:bCs/>
                <w:color w:val="000000"/>
                <w:sz w:val="24"/>
                <w:szCs w:val="24"/>
              </w:rPr>
            </w:pPr>
            <w:r w:rsidRPr="00405379">
              <w:rPr>
                <w:b/>
                <w:bCs/>
                <w:color w:val="000000"/>
                <w:sz w:val="24"/>
                <w:szCs w:val="24"/>
              </w:rPr>
              <w:t>2 02 20000 00 0000 150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Субсидии бюджетам бюджетной системы Российской Федерации (межбюджетные субсидии)</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b/>
                <w:bCs/>
                <w:color w:val="000000"/>
                <w:sz w:val="24"/>
                <w:szCs w:val="24"/>
              </w:rPr>
            </w:pPr>
            <w:r w:rsidRPr="00405379">
              <w:rPr>
                <w:b/>
                <w:bCs/>
                <w:color w:val="000000"/>
                <w:sz w:val="24"/>
                <w:szCs w:val="24"/>
              </w:rPr>
              <w:t>14231,2</w:t>
            </w:r>
          </w:p>
        </w:tc>
      </w:tr>
      <w:tr w:rsidR="00DD46B9" w:rsidRPr="00405379" w:rsidTr="00AC76C6">
        <w:trPr>
          <w:trHeight w:val="720"/>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2 02 25555 00 0000 150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Субсидии бюджетам на реализацию программ формирования современной городской среды</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3117,1</w:t>
            </w:r>
          </w:p>
        </w:tc>
      </w:tr>
      <w:tr w:rsidR="00DD46B9" w:rsidRPr="00405379" w:rsidTr="00AC76C6">
        <w:trPr>
          <w:trHeight w:val="603"/>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2 02 25555 13 0000 150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Субсидии бюджетам городских поселений на реализацию программ формирования современной городской среды</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3117,1</w:t>
            </w:r>
          </w:p>
        </w:tc>
      </w:tr>
      <w:tr w:rsidR="00DD46B9" w:rsidRPr="00405379" w:rsidTr="00AC76C6">
        <w:trPr>
          <w:trHeight w:val="405"/>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2 02 29999 00 0000 150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Прочие субсидии</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11114,1</w:t>
            </w:r>
          </w:p>
        </w:tc>
      </w:tr>
      <w:tr w:rsidR="00DD46B9" w:rsidRPr="00405379" w:rsidTr="00AC76C6">
        <w:trPr>
          <w:trHeight w:val="360"/>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2 02 29999 13 0000 150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Прочие субсидии бюджетам городских поселений</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11114,1</w:t>
            </w:r>
          </w:p>
        </w:tc>
      </w:tr>
      <w:tr w:rsidR="00DD46B9" w:rsidRPr="00405379" w:rsidTr="00AC76C6">
        <w:trPr>
          <w:trHeight w:val="1124"/>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2 02 29999 13 1125 150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Субсидии бюджету Кардымовского городского поселения на проектирование, строительство, реконструкцию, капитальный ремонт и ремонт автомобильных дорог общего пользования местного значения</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11114,0</w:t>
            </w:r>
          </w:p>
        </w:tc>
      </w:tr>
      <w:tr w:rsidR="00DD46B9" w:rsidRPr="00405379" w:rsidTr="00AC76C6">
        <w:trPr>
          <w:trHeight w:val="557"/>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b/>
                <w:bCs/>
                <w:color w:val="000000"/>
                <w:sz w:val="24"/>
                <w:szCs w:val="24"/>
              </w:rPr>
            </w:pPr>
            <w:r w:rsidRPr="00405379">
              <w:rPr>
                <w:b/>
                <w:bCs/>
                <w:color w:val="000000"/>
                <w:sz w:val="24"/>
                <w:szCs w:val="24"/>
              </w:rPr>
              <w:lastRenderedPageBreak/>
              <w:t>2 02 30000 00 0000 150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b/>
                <w:bCs/>
                <w:color w:val="000000"/>
                <w:sz w:val="24"/>
                <w:szCs w:val="24"/>
              </w:rPr>
            </w:pPr>
            <w:r w:rsidRPr="00405379">
              <w:rPr>
                <w:b/>
                <w:bCs/>
                <w:color w:val="000000"/>
                <w:sz w:val="24"/>
                <w:szCs w:val="24"/>
              </w:rPr>
              <w:t>Субвенции бюджетам бюджетной системы Российской Федерации</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b/>
                <w:bCs/>
                <w:color w:val="000000"/>
                <w:sz w:val="24"/>
                <w:szCs w:val="24"/>
              </w:rPr>
            </w:pPr>
            <w:r w:rsidRPr="00405379">
              <w:rPr>
                <w:b/>
                <w:bCs/>
                <w:color w:val="000000"/>
                <w:sz w:val="24"/>
                <w:szCs w:val="24"/>
              </w:rPr>
              <w:t>333,0</w:t>
            </w:r>
          </w:p>
        </w:tc>
      </w:tr>
      <w:tr w:rsidR="00DD46B9" w:rsidRPr="00405379" w:rsidTr="00AC76C6">
        <w:trPr>
          <w:trHeight w:val="873"/>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2 02 35118 00 0000 150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333,0</w:t>
            </w:r>
          </w:p>
        </w:tc>
      </w:tr>
      <w:tr w:rsidR="00DD46B9" w:rsidRPr="00405379" w:rsidTr="00AC76C6">
        <w:trPr>
          <w:trHeight w:val="844"/>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2 02 35118 13 0000 150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AC76C6">
            <w:pPr>
              <w:jc w:val="right"/>
              <w:rPr>
                <w:color w:val="000000"/>
                <w:sz w:val="24"/>
                <w:szCs w:val="24"/>
              </w:rPr>
            </w:pPr>
            <w:r w:rsidRPr="00405379">
              <w:rPr>
                <w:color w:val="000000"/>
                <w:sz w:val="24"/>
                <w:szCs w:val="24"/>
              </w:rPr>
              <w:t>333,0</w:t>
            </w:r>
          </w:p>
        </w:tc>
      </w:tr>
      <w:tr w:rsidR="00DD46B9" w:rsidRPr="00405379" w:rsidTr="00AC76C6">
        <w:trPr>
          <w:trHeight w:val="360"/>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rPr>
                <w:b/>
                <w:bCs/>
                <w:color w:val="000000"/>
                <w:sz w:val="24"/>
                <w:szCs w:val="24"/>
              </w:rPr>
            </w:pPr>
            <w:r w:rsidRPr="00405379">
              <w:rPr>
                <w:b/>
                <w:bCs/>
                <w:color w:val="000000"/>
                <w:sz w:val="24"/>
                <w:szCs w:val="24"/>
              </w:rPr>
              <w:t>2 02 40000 00 0000 150</w:t>
            </w:r>
          </w:p>
        </w:tc>
        <w:tc>
          <w:tcPr>
            <w:tcW w:w="6244" w:type="dxa"/>
            <w:tcBorders>
              <w:top w:val="single" w:sz="4" w:space="0" w:color="auto"/>
              <w:left w:val="nil"/>
              <w:bottom w:val="single" w:sz="4" w:space="0" w:color="auto"/>
              <w:right w:val="single" w:sz="4" w:space="0" w:color="000000"/>
            </w:tcBorders>
            <w:shd w:val="clear" w:color="auto" w:fill="auto"/>
            <w:hideMark/>
          </w:tcPr>
          <w:p w:rsidR="00DD46B9" w:rsidRPr="00405379" w:rsidRDefault="00DD46B9" w:rsidP="00AC76C6">
            <w:pPr>
              <w:rPr>
                <w:b/>
                <w:bCs/>
                <w:color w:val="000000"/>
                <w:sz w:val="24"/>
                <w:szCs w:val="24"/>
              </w:rPr>
            </w:pPr>
            <w:r w:rsidRPr="00405379">
              <w:rPr>
                <w:b/>
                <w:bCs/>
                <w:color w:val="000000"/>
                <w:sz w:val="24"/>
                <w:szCs w:val="24"/>
              </w:rPr>
              <w:t>Иные межбюджетные трансферты</w:t>
            </w:r>
          </w:p>
        </w:tc>
        <w:tc>
          <w:tcPr>
            <w:tcW w:w="1700" w:type="dxa"/>
            <w:tcBorders>
              <w:top w:val="nil"/>
              <w:left w:val="nil"/>
              <w:bottom w:val="single" w:sz="4" w:space="0" w:color="auto"/>
              <w:right w:val="single" w:sz="4" w:space="0" w:color="auto"/>
            </w:tcBorders>
            <w:shd w:val="clear" w:color="auto" w:fill="auto"/>
            <w:hideMark/>
          </w:tcPr>
          <w:p w:rsidR="00DD46B9" w:rsidRPr="00405379" w:rsidRDefault="00DD46B9" w:rsidP="00DD46B9">
            <w:pPr>
              <w:jc w:val="right"/>
              <w:rPr>
                <w:b/>
                <w:bCs/>
                <w:color w:val="000000"/>
                <w:sz w:val="24"/>
                <w:szCs w:val="24"/>
              </w:rPr>
            </w:pPr>
            <w:r>
              <w:rPr>
                <w:b/>
                <w:bCs/>
                <w:color w:val="000000"/>
                <w:sz w:val="24"/>
                <w:szCs w:val="24"/>
              </w:rPr>
              <w:t>22</w:t>
            </w:r>
            <w:r w:rsidRPr="00405379">
              <w:rPr>
                <w:b/>
                <w:bCs/>
                <w:color w:val="000000"/>
                <w:sz w:val="24"/>
                <w:szCs w:val="24"/>
              </w:rPr>
              <w:t>5,</w:t>
            </w:r>
            <w:r>
              <w:rPr>
                <w:b/>
                <w:bCs/>
                <w:color w:val="000000"/>
                <w:sz w:val="24"/>
                <w:szCs w:val="24"/>
              </w:rPr>
              <w:t>2</w:t>
            </w:r>
          </w:p>
        </w:tc>
      </w:tr>
      <w:tr w:rsidR="00DD46B9" w:rsidRPr="00405379" w:rsidTr="00AC76C6">
        <w:trPr>
          <w:trHeight w:val="1125"/>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2 02 40014 00 0000 150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405379">
              <w:rPr>
                <w:color w:val="FF0000"/>
                <w:sz w:val="24"/>
                <w:szCs w:val="24"/>
              </w:rPr>
              <w:t xml:space="preserve"> </w:t>
            </w:r>
          </w:p>
        </w:tc>
        <w:tc>
          <w:tcPr>
            <w:tcW w:w="1700" w:type="dxa"/>
            <w:tcBorders>
              <w:top w:val="nil"/>
              <w:left w:val="nil"/>
              <w:bottom w:val="single" w:sz="4" w:space="0" w:color="auto"/>
              <w:right w:val="single" w:sz="4" w:space="0" w:color="auto"/>
            </w:tcBorders>
            <w:shd w:val="clear" w:color="auto" w:fill="auto"/>
            <w:hideMark/>
          </w:tcPr>
          <w:p w:rsidR="00DD46B9" w:rsidRPr="00DD46B9" w:rsidRDefault="00DD46B9" w:rsidP="00DD46B9">
            <w:pPr>
              <w:jc w:val="right"/>
            </w:pPr>
            <w:r w:rsidRPr="00DD46B9">
              <w:rPr>
                <w:bCs/>
                <w:color w:val="000000"/>
                <w:sz w:val="24"/>
                <w:szCs w:val="24"/>
              </w:rPr>
              <w:t>225,2</w:t>
            </w:r>
          </w:p>
        </w:tc>
      </w:tr>
      <w:tr w:rsidR="00DD46B9" w:rsidRPr="00405379" w:rsidTr="00AC76C6">
        <w:trPr>
          <w:trHeight w:val="1331"/>
        </w:trPr>
        <w:tc>
          <w:tcPr>
            <w:tcW w:w="2560" w:type="dxa"/>
            <w:tcBorders>
              <w:top w:val="nil"/>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2 02 40014 13 0000 150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700" w:type="dxa"/>
            <w:tcBorders>
              <w:top w:val="nil"/>
              <w:left w:val="nil"/>
              <w:bottom w:val="single" w:sz="4" w:space="0" w:color="auto"/>
              <w:right w:val="single" w:sz="4" w:space="0" w:color="auto"/>
            </w:tcBorders>
            <w:shd w:val="clear" w:color="auto" w:fill="auto"/>
            <w:hideMark/>
          </w:tcPr>
          <w:p w:rsidR="00DD46B9" w:rsidRDefault="00DD46B9" w:rsidP="00DD46B9">
            <w:pPr>
              <w:jc w:val="right"/>
            </w:pPr>
            <w:r w:rsidRPr="00DF4255">
              <w:rPr>
                <w:bCs/>
                <w:color w:val="000000"/>
                <w:sz w:val="24"/>
                <w:szCs w:val="24"/>
              </w:rPr>
              <w:t>225,2</w:t>
            </w:r>
          </w:p>
        </w:tc>
      </w:tr>
      <w:tr w:rsidR="00DD46B9" w:rsidRPr="00405379" w:rsidTr="00AC76C6">
        <w:trPr>
          <w:trHeight w:val="1402"/>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sidRPr="00405379">
              <w:rPr>
                <w:color w:val="000000"/>
                <w:sz w:val="24"/>
                <w:szCs w:val="24"/>
              </w:rPr>
              <w:t>2 02 40014 13 3112 150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405379" w:rsidRDefault="00DD46B9" w:rsidP="00AC76C6">
            <w:pPr>
              <w:rPr>
                <w:color w:val="000000"/>
                <w:sz w:val="24"/>
                <w:szCs w:val="24"/>
              </w:rPr>
            </w:pPr>
            <w:r w:rsidRPr="00405379">
              <w:rPr>
                <w:color w:val="000000"/>
                <w:sz w:val="24"/>
                <w:szCs w:val="24"/>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1700" w:type="dxa"/>
            <w:tcBorders>
              <w:top w:val="single" w:sz="4" w:space="0" w:color="auto"/>
              <w:left w:val="nil"/>
              <w:bottom w:val="single" w:sz="4" w:space="0" w:color="auto"/>
              <w:right w:val="single" w:sz="4" w:space="0" w:color="auto"/>
            </w:tcBorders>
            <w:shd w:val="clear" w:color="auto" w:fill="auto"/>
            <w:hideMark/>
          </w:tcPr>
          <w:p w:rsidR="00DD46B9" w:rsidRDefault="00DD46B9" w:rsidP="00DD46B9">
            <w:pPr>
              <w:jc w:val="right"/>
            </w:pPr>
            <w:r w:rsidRPr="00DF4255">
              <w:rPr>
                <w:bCs/>
                <w:color w:val="000000"/>
                <w:sz w:val="24"/>
                <w:szCs w:val="24"/>
              </w:rPr>
              <w:t>225,2</w:t>
            </w:r>
          </w:p>
        </w:tc>
      </w:tr>
      <w:tr w:rsidR="00DD46B9" w:rsidRPr="00405379" w:rsidTr="00AC76C6">
        <w:trPr>
          <w:trHeight w:val="882"/>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DD46B9" w:rsidRPr="00B40722" w:rsidRDefault="00DD46B9" w:rsidP="00AC76C6">
            <w:pPr>
              <w:jc w:val="center"/>
              <w:rPr>
                <w:b/>
                <w:color w:val="000000"/>
                <w:sz w:val="24"/>
                <w:szCs w:val="24"/>
              </w:rPr>
            </w:pPr>
            <w:r w:rsidRPr="00B40722">
              <w:rPr>
                <w:b/>
                <w:color w:val="000000"/>
                <w:sz w:val="24"/>
                <w:szCs w:val="24"/>
              </w:rPr>
              <w:t xml:space="preserve">2 19 00000 00 0000000 </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B40722" w:rsidRDefault="00DD46B9" w:rsidP="00AC76C6">
            <w:pPr>
              <w:rPr>
                <w:b/>
                <w:color w:val="000000"/>
                <w:sz w:val="24"/>
                <w:szCs w:val="24"/>
              </w:rPr>
            </w:pPr>
            <w:r w:rsidRPr="00B40722">
              <w:rPr>
                <w:b/>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1700" w:type="dxa"/>
            <w:tcBorders>
              <w:top w:val="single" w:sz="4" w:space="0" w:color="auto"/>
              <w:left w:val="nil"/>
              <w:bottom w:val="single" w:sz="4" w:space="0" w:color="auto"/>
              <w:right w:val="single" w:sz="4" w:space="0" w:color="auto"/>
            </w:tcBorders>
            <w:shd w:val="clear" w:color="auto" w:fill="auto"/>
            <w:hideMark/>
          </w:tcPr>
          <w:p w:rsidR="00DD46B9" w:rsidRPr="00136044" w:rsidRDefault="00DD46B9" w:rsidP="00AC76C6">
            <w:pPr>
              <w:jc w:val="right"/>
              <w:rPr>
                <w:b/>
                <w:bCs/>
                <w:color w:val="000000"/>
                <w:sz w:val="24"/>
                <w:szCs w:val="24"/>
              </w:rPr>
            </w:pPr>
            <w:r>
              <w:rPr>
                <w:b/>
                <w:bCs/>
                <w:color w:val="000000"/>
                <w:sz w:val="24"/>
                <w:szCs w:val="24"/>
              </w:rPr>
              <w:t>- 577,9</w:t>
            </w:r>
          </w:p>
        </w:tc>
      </w:tr>
      <w:tr w:rsidR="00DD46B9" w:rsidRPr="00405379" w:rsidTr="0035417D">
        <w:trPr>
          <w:trHeight w:val="113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DD46B9" w:rsidRPr="00405379" w:rsidRDefault="00DD46B9" w:rsidP="00AC76C6">
            <w:pPr>
              <w:jc w:val="center"/>
              <w:rPr>
                <w:color w:val="000000"/>
                <w:sz w:val="24"/>
                <w:szCs w:val="24"/>
              </w:rPr>
            </w:pPr>
            <w:r>
              <w:rPr>
                <w:color w:val="000000"/>
                <w:sz w:val="24"/>
                <w:szCs w:val="24"/>
              </w:rPr>
              <w:t>2 19 60010 13 0000150</w:t>
            </w:r>
          </w:p>
        </w:tc>
        <w:tc>
          <w:tcPr>
            <w:tcW w:w="6244" w:type="dxa"/>
            <w:tcBorders>
              <w:top w:val="single" w:sz="4" w:space="0" w:color="auto"/>
              <w:left w:val="nil"/>
              <w:bottom w:val="single" w:sz="4" w:space="0" w:color="auto"/>
              <w:right w:val="single" w:sz="4" w:space="0" w:color="auto"/>
            </w:tcBorders>
            <w:shd w:val="clear" w:color="auto" w:fill="auto"/>
            <w:hideMark/>
          </w:tcPr>
          <w:p w:rsidR="00DD46B9" w:rsidRPr="00B40722" w:rsidRDefault="00DD46B9" w:rsidP="00AC76C6">
            <w:pPr>
              <w:rPr>
                <w:color w:val="000000"/>
                <w:sz w:val="24"/>
                <w:szCs w:val="24"/>
              </w:rPr>
            </w:pPr>
            <w:r w:rsidRPr="001F09ED">
              <w:rPr>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700" w:type="dxa"/>
            <w:tcBorders>
              <w:top w:val="single" w:sz="4" w:space="0" w:color="auto"/>
              <w:left w:val="nil"/>
              <w:bottom w:val="single" w:sz="4" w:space="0" w:color="auto"/>
              <w:right w:val="single" w:sz="4" w:space="0" w:color="auto"/>
            </w:tcBorders>
            <w:shd w:val="clear" w:color="auto" w:fill="auto"/>
            <w:hideMark/>
          </w:tcPr>
          <w:p w:rsidR="00DD46B9" w:rsidRPr="00B40722" w:rsidRDefault="00DD46B9" w:rsidP="00AC76C6">
            <w:pPr>
              <w:jc w:val="right"/>
              <w:rPr>
                <w:bCs/>
                <w:color w:val="000000"/>
                <w:sz w:val="24"/>
                <w:szCs w:val="24"/>
              </w:rPr>
            </w:pPr>
            <w:r w:rsidRPr="00B40722">
              <w:rPr>
                <w:bCs/>
                <w:color w:val="000000"/>
                <w:sz w:val="24"/>
                <w:szCs w:val="24"/>
              </w:rPr>
              <w:t>- 577,9</w:t>
            </w:r>
          </w:p>
        </w:tc>
      </w:tr>
    </w:tbl>
    <w:p w:rsidR="00DD46B9" w:rsidRDefault="00DD46B9"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tbl>
      <w:tblPr>
        <w:tblpPr w:leftFromText="181" w:rightFromText="181" w:vertAnchor="page" w:horzAnchor="margin" w:tblpY="630"/>
        <w:tblOverlap w:val="never"/>
        <w:tblW w:w="10740" w:type="dxa"/>
        <w:tblLayout w:type="fixed"/>
        <w:tblLook w:val="04A0"/>
      </w:tblPr>
      <w:tblGrid>
        <w:gridCol w:w="4786"/>
        <w:gridCol w:w="709"/>
        <w:gridCol w:w="45"/>
        <w:gridCol w:w="697"/>
        <w:gridCol w:w="23"/>
        <w:gridCol w:w="1537"/>
        <w:gridCol w:w="1242"/>
        <w:gridCol w:w="1701"/>
      </w:tblGrid>
      <w:tr w:rsidR="00C92DED" w:rsidRPr="00332F72" w:rsidTr="00C92DED">
        <w:trPr>
          <w:cantSplit/>
          <w:trHeight w:val="698"/>
        </w:trPr>
        <w:tc>
          <w:tcPr>
            <w:tcW w:w="10740" w:type="dxa"/>
            <w:gridSpan w:val="8"/>
            <w:tcBorders>
              <w:bottom w:val="single" w:sz="4" w:space="0" w:color="auto"/>
            </w:tcBorders>
            <w:vAlign w:val="center"/>
            <w:hideMark/>
          </w:tcPr>
          <w:tbl>
            <w:tblPr>
              <w:tblW w:w="10382" w:type="dxa"/>
              <w:tblInd w:w="108" w:type="dxa"/>
              <w:tblLayout w:type="fixed"/>
              <w:tblLook w:val="04A0"/>
            </w:tblPr>
            <w:tblGrid>
              <w:gridCol w:w="6838"/>
              <w:gridCol w:w="3544"/>
            </w:tblGrid>
            <w:tr w:rsidR="00C92DED" w:rsidRPr="00332F72" w:rsidTr="00C92DED">
              <w:trPr>
                <w:trHeight w:val="1701"/>
              </w:trPr>
              <w:tc>
                <w:tcPr>
                  <w:tcW w:w="6838" w:type="dxa"/>
                </w:tcPr>
                <w:p w:rsidR="00C92DED" w:rsidRPr="000D7075" w:rsidRDefault="00C92DED" w:rsidP="00C92DED">
                  <w:pPr>
                    <w:framePr w:hSpace="181" w:wrap="around" w:vAnchor="page" w:hAnchor="margin" w:y="630"/>
                    <w:suppressAutoHyphens/>
                    <w:snapToGrid w:val="0"/>
                    <w:ind w:left="-180" w:firstLine="180"/>
                    <w:suppressOverlap/>
                    <w:rPr>
                      <w:lang w:eastAsia="ar-SA"/>
                    </w:rPr>
                  </w:pPr>
                </w:p>
              </w:tc>
              <w:tc>
                <w:tcPr>
                  <w:tcW w:w="3544" w:type="dxa"/>
                  <w:hideMark/>
                </w:tcPr>
                <w:p w:rsidR="00C92DED" w:rsidRPr="000D7075" w:rsidRDefault="00C92DED" w:rsidP="00C92DED">
                  <w:pPr>
                    <w:framePr w:hSpace="181" w:wrap="around" w:vAnchor="page" w:hAnchor="margin" w:y="630"/>
                    <w:snapToGrid w:val="0"/>
                    <w:suppressOverlap/>
                    <w:rPr>
                      <w:b/>
                      <w:sz w:val="24"/>
                      <w:szCs w:val="24"/>
                    </w:rPr>
                  </w:pPr>
                  <w:r w:rsidRPr="000D7075">
                    <w:t xml:space="preserve">            </w:t>
                  </w:r>
                </w:p>
                <w:p w:rsidR="00C92DED" w:rsidRPr="00D75DBE" w:rsidRDefault="00C92DED" w:rsidP="00C92DED">
                  <w:pPr>
                    <w:framePr w:hSpace="181" w:wrap="around" w:vAnchor="page" w:hAnchor="margin" w:y="630"/>
                    <w:snapToGrid w:val="0"/>
                    <w:suppressOverlap/>
                    <w:rPr>
                      <w:sz w:val="24"/>
                      <w:szCs w:val="24"/>
                      <w:u w:val="single"/>
                    </w:rPr>
                  </w:pPr>
                  <w:r w:rsidRPr="000D7075">
                    <w:t xml:space="preserve"> </w:t>
                  </w:r>
                  <w:r w:rsidRPr="00D75DBE">
                    <w:rPr>
                      <w:sz w:val="24"/>
                      <w:szCs w:val="24"/>
                    </w:rPr>
                    <w:t>Приложение № 10</w:t>
                  </w:r>
                </w:p>
                <w:p w:rsidR="00C92DED" w:rsidRPr="00D75DBE" w:rsidRDefault="00C92DED" w:rsidP="00C92DED">
                  <w:pPr>
                    <w:framePr w:hSpace="181" w:wrap="around" w:vAnchor="page" w:hAnchor="margin" w:y="630"/>
                    <w:snapToGrid w:val="0"/>
                    <w:suppressOverlap/>
                    <w:rPr>
                      <w:sz w:val="24"/>
                      <w:szCs w:val="24"/>
                    </w:rPr>
                  </w:pPr>
                  <w:r w:rsidRPr="00D75DBE">
                    <w:rPr>
                      <w:sz w:val="24"/>
                      <w:szCs w:val="24"/>
                    </w:rPr>
                    <w:t>к решению Совета депутатов Кардымовского городского поселения Кардымовского района Смоленской области</w:t>
                  </w:r>
                </w:p>
                <w:p w:rsidR="00C92DED" w:rsidRDefault="00C92DED" w:rsidP="00C92DED">
                  <w:pPr>
                    <w:framePr w:hSpace="181" w:wrap="around" w:vAnchor="page" w:hAnchor="margin" w:y="630"/>
                    <w:tabs>
                      <w:tab w:val="left" w:pos="1450"/>
                    </w:tabs>
                    <w:suppressAutoHyphens/>
                    <w:suppressOverlap/>
                    <w:rPr>
                      <w:sz w:val="24"/>
                      <w:szCs w:val="24"/>
                      <w:lang w:val="en-US"/>
                    </w:rPr>
                  </w:pPr>
                  <w:r>
                    <w:rPr>
                      <w:sz w:val="24"/>
                      <w:szCs w:val="24"/>
                    </w:rPr>
                    <w:t>от  «</w:t>
                  </w:r>
                  <w:r>
                    <w:rPr>
                      <w:sz w:val="24"/>
                      <w:szCs w:val="24"/>
                      <w:lang w:val="en-US"/>
                    </w:rPr>
                    <w:t>30</w:t>
                  </w:r>
                  <w:r w:rsidRPr="00D75DBE">
                    <w:rPr>
                      <w:sz w:val="24"/>
                      <w:szCs w:val="24"/>
                    </w:rPr>
                    <w:t xml:space="preserve">» декабря  2019   </w:t>
                  </w:r>
                </w:p>
                <w:p w:rsidR="00C92DED" w:rsidRPr="00C92DED" w:rsidRDefault="00C92DED" w:rsidP="00C92DED">
                  <w:pPr>
                    <w:framePr w:hSpace="181" w:wrap="around" w:vAnchor="page" w:hAnchor="margin" w:y="630"/>
                    <w:tabs>
                      <w:tab w:val="left" w:pos="1450"/>
                    </w:tabs>
                    <w:suppressAutoHyphens/>
                    <w:suppressOverlap/>
                    <w:rPr>
                      <w:sz w:val="24"/>
                      <w:szCs w:val="24"/>
                      <w:lang w:val="en-US" w:eastAsia="ar-SA"/>
                    </w:rPr>
                  </w:pPr>
                  <w:r w:rsidRPr="00D75DBE">
                    <w:rPr>
                      <w:sz w:val="24"/>
                      <w:szCs w:val="24"/>
                    </w:rPr>
                    <w:t>№Ре-</w:t>
                  </w:r>
                  <w:r>
                    <w:rPr>
                      <w:sz w:val="24"/>
                      <w:szCs w:val="24"/>
                      <w:lang w:val="en-US"/>
                    </w:rPr>
                    <w:t>00013</w:t>
                  </w:r>
                </w:p>
              </w:tc>
            </w:tr>
          </w:tbl>
          <w:p w:rsidR="00C92DED" w:rsidRPr="00332F72" w:rsidRDefault="00C92DED" w:rsidP="00C92DED">
            <w:pPr>
              <w:autoSpaceDE w:val="0"/>
              <w:autoSpaceDN w:val="0"/>
              <w:adjustRightInd w:val="0"/>
              <w:ind w:firstLine="720"/>
              <w:jc w:val="center"/>
              <w:outlineLvl w:val="1"/>
            </w:pPr>
          </w:p>
          <w:p w:rsidR="00C92DED" w:rsidRPr="00332F72" w:rsidRDefault="00C92DED" w:rsidP="00C92DED">
            <w:pPr>
              <w:jc w:val="center"/>
              <w:rPr>
                <w:b/>
                <w:bCs/>
                <w:kern w:val="32"/>
                <w:sz w:val="28"/>
                <w:szCs w:val="28"/>
              </w:rPr>
            </w:pPr>
            <w:r w:rsidRPr="00332F72">
              <w:rPr>
                <w:b/>
                <w:sz w:val="28"/>
                <w:szCs w:val="28"/>
              </w:rPr>
              <w:t xml:space="preserve">Распределение бюджетных ассигнований </w:t>
            </w:r>
            <w:r w:rsidRPr="00332F72">
              <w:rPr>
                <w:b/>
                <w:kern w:val="32"/>
                <w:sz w:val="28"/>
                <w:szCs w:val="28"/>
              </w:rPr>
              <w:t xml:space="preserve">по разделам, подразделам, целевым статьям (муниципальным программам и </w:t>
            </w:r>
            <w:proofErr w:type="spellStart"/>
            <w:r w:rsidRPr="00332F72">
              <w:rPr>
                <w:b/>
                <w:kern w:val="32"/>
                <w:sz w:val="28"/>
                <w:szCs w:val="28"/>
              </w:rPr>
              <w:t>непрограммным</w:t>
            </w:r>
            <w:proofErr w:type="spellEnd"/>
            <w:r w:rsidRPr="00332F72">
              <w:rPr>
                <w:b/>
                <w:kern w:val="32"/>
                <w:sz w:val="28"/>
                <w:szCs w:val="28"/>
              </w:rPr>
              <w:t xml:space="preserve"> направлениям деятельности), группам (группам и подгруппам) видов расходов классификации расходов бюджетов </w:t>
            </w:r>
            <w:r w:rsidRPr="00332F72">
              <w:rPr>
                <w:b/>
                <w:bCs/>
                <w:kern w:val="32"/>
                <w:sz w:val="28"/>
                <w:szCs w:val="28"/>
              </w:rPr>
              <w:t>на 2019 год</w:t>
            </w:r>
          </w:p>
          <w:p w:rsidR="00C92DED" w:rsidRPr="00332F72" w:rsidRDefault="00C92DED" w:rsidP="00C92DED">
            <w:pPr>
              <w:suppressAutoHyphens/>
              <w:snapToGrid w:val="0"/>
              <w:jc w:val="center"/>
              <w:rPr>
                <w:sz w:val="24"/>
                <w:szCs w:val="24"/>
                <w:lang w:val="en-US"/>
              </w:rPr>
            </w:pPr>
            <w:r w:rsidRPr="00332F72">
              <w:rPr>
                <w:b/>
              </w:rPr>
              <w:t xml:space="preserve">                                                                                                                                                                                          </w:t>
            </w:r>
            <w:r w:rsidRPr="00332F72">
              <w:rPr>
                <w:sz w:val="24"/>
                <w:szCs w:val="24"/>
              </w:rPr>
              <w:t xml:space="preserve"> </w:t>
            </w:r>
            <w:r w:rsidRPr="00332F72">
              <w:rPr>
                <w:sz w:val="24"/>
                <w:szCs w:val="24"/>
                <w:lang w:val="en-US"/>
              </w:rPr>
              <w:t>(</w:t>
            </w:r>
            <w:r w:rsidRPr="00332F72">
              <w:rPr>
                <w:sz w:val="24"/>
                <w:szCs w:val="24"/>
              </w:rPr>
              <w:t>рублей</w:t>
            </w:r>
            <w:r w:rsidRPr="00332F72">
              <w:rPr>
                <w:sz w:val="24"/>
                <w:szCs w:val="24"/>
                <w:lang w:val="en-US"/>
              </w:rPr>
              <w:t>)</w:t>
            </w:r>
          </w:p>
        </w:tc>
      </w:tr>
      <w:tr w:rsidR="00C92DED" w:rsidRPr="00332F72" w:rsidTr="00C92DED">
        <w:trPr>
          <w:cantSplit/>
          <w:trHeight w:val="1315"/>
        </w:trPr>
        <w:tc>
          <w:tcPr>
            <w:tcW w:w="4786" w:type="dxa"/>
            <w:tcBorders>
              <w:top w:val="single" w:sz="4" w:space="0" w:color="auto"/>
              <w:left w:val="single" w:sz="4" w:space="0" w:color="000000"/>
              <w:bottom w:val="single" w:sz="4" w:space="0" w:color="000000"/>
              <w:right w:val="nil"/>
            </w:tcBorders>
            <w:vAlign w:val="center"/>
            <w:hideMark/>
          </w:tcPr>
          <w:p w:rsidR="00C92DED" w:rsidRPr="00332F72" w:rsidRDefault="00C92DED" w:rsidP="00C92DED">
            <w:pPr>
              <w:suppressAutoHyphens/>
              <w:snapToGrid w:val="0"/>
              <w:jc w:val="center"/>
              <w:rPr>
                <w:b/>
                <w:bCs/>
                <w:lang w:eastAsia="ar-SA"/>
              </w:rPr>
            </w:pPr>
            <w:r w:rsidRPr="00332F72">
              <w:rPr>
                <w:b/>
                <w:bCs/>
              </w:rPr>
              <w:t>Наименование</w:t>
            </w:r>
          </w:p>
        </w:tc>
        <w:tc>
          <w:tcPr>
            <w:tcW w:w="754" w:type="dxa"/>
            <w:gridSpan w:val="2"/>
            <w:tcBorders>
              <w:top w:val="single" w:sz="4" w:space="0" w:color="auto"/>
              <w:left w:val="single" w:sz="4" w:space="0" w:color="000000"/>
              <w:bottom w:val="single" w:sz="4" w:space="0" w:color="000000"/>
              <w:right w:val="nil"/>
            </w:tcBorders>
            <w:textDirection w:val="btLr"/>
            <w:vAlign w:val="center"/>
            <w:hideMark/>
          </w:tcPr>
          <w:p w:rsidR="00C92DED" w:rsidRPr="00332F72" w:rsidRDefault="00C92DED" w:rsidP="00C92DED">
            <w:pPr>
              <w:suppressAutoHyphens/>
              <w:snapToGrid w:val="0"/>
              <w:ind w:left="113" w:right="113"/>
              <w:jc w:val="center"/>
              <w:rPr>
                <w:b/>
                <w:lang w:eastAsia="ar-SA"/>
              </w:rPr>
            </w:pPr>
            <w:r w:rsidRPr="00332F72">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C92DED" w:rsidRPr="00332F72" w:rsidRDefault="00C92DED" w:rsidP="00C92DED">
            <w:pPr>
              <w:suppressAutoHyphens/>
              <w:snapToGrid w:val="0"/>
              <w:ind w:left="113" w:right="113"/>
              <w:jc w:val="center"/>
              <w:rPr>
                <w:b/>
                <w:lang w:eastAsia="ar-SA"/>
              </w:rPr>
            </w:pPr>
            <w:r w:rsidRPr="00332F72">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C92DED" w:rsidRPr="00332F72" w:rsidRDefault="00C92DED" w:rsidP="00C92DED">
            <w:pPr>
              <w:suppressAutoHyphens/>
              <w:snapToGrid w:val="0"/>
              <w:ind w:left="113" w:right="113"/>
              <w:jc w:val="center"/>
              <w:rPr>
                <w:b/>
                <w:lang w:eastAsia="ar-SA"/>
              </w:rPr>
            </w:pPr>
            <w:r w:rsidRPr="00332F72">
              <w:rPr>
                <w:b/>
              </w:rPr>
              <w:t>Целевая статья</w:t>
            </w:r>
          </w:p>
        </w:tc>
        <w:tc>
          <w:tcPr>
            <w:tcW w:w="1242" w:type="dxa"/>
            <w:tcBorders>
              <w:top w:val="single" w:sz="4" w:space="0" w:color="auto"/>
              <w:left w:val="single" w:sz="4" w:space="0" w:color="000000"/>
              <w:bottom w:val="single" w:sz="4" w:space="0" w:color="000000"/>
              <w:right w:val="nil"/>
            </w:tcBorders>
            <w:textDirection w:val="btLr"/>
            <w:vAlign w:val="center"/>
            <w:hideMark/>
          </w:tcPr>
          <w:p w:rsidR="00C92DED" w:rsidRPr="00332F72" w:rsidRDefault="00C92DED" w:rsidP="00C92DED">
            <w:pPr>
              <w:suppressAutoHyphens/>
              <w:snapToGrid w:val="0"/>
              <w:ind w:left="113" w:right="113"/>
              <w:jc w:val="center"/>
              <w:rPr>
                <w:b/>
                <w:lang w:eastAsia="ar-SA"/>
              </w:rPr>
            </w:pPr>
            <w:r w:rsidRPr="00332F72">
              <w:rPr>
                <w:b/>
              </w:rPr>
              <w:t>Вид расходов</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C92DED" w:rsidRPr="00332F72" w:rsidRDefault="00C92DED" w:rsidP="00C92DED">
            <w:pPr>
              <w:suppressAutoHyphens/>
              <w:snapToGrid w:val="0"/>
              <w:jc w:val="center"/>
              <w:rPr>
                <w:b/>
                <w:lang w:eastAsia="ar-SA"/>
              </w:rPr>
            </w:pPr>
            <w:r w:rsidRPr="00332F72">
              <w:rPr>
                <w:b/>
              </w:rPr>
              <w:t>СУММА</w:t>
            </w:r>
          </w:p>
        </w:tc>
      </w:tr>
      <w:tr w:rsidR="00C92DED" w:rsidRPr="00332F72" w:rsidTr="00C92DED">
        <w:trPr>
          <w:cantSplit/>
          <w:trHeight w:val="23"/>
          <w:tblHeader/>
        </w:trPr>
        <w:tc>
          <w:tcPr>
            <w:tcW w:w="4786" w:type="dxa"/>
            <w:tcBorders>
              <w:top w:val="single" w:sz="4" w:space="0" w:color="000000"/>
              <w:left w:val="single" w:sz="4" w:space="0" w:color="000000"/>
              <w:bottom w:val="single" w:sz="4" w:space="0" w:color="000000"/>
              <w:right w:val="nil"/>
            </w:tcBorders>
            <w:hideMark/>
          </w:tcPr>
          <w:p w:rsidR="00C92DED" w:rsidRPr="00332F72" w:rsidRDefault="00C92DED" w:rsidP="00C92DED">
            <w:pPr>
              <w:suppressAutoHyphens/>
              <w:snapToGrid w:val="0"/>
              <w:jc w:val="center"/>
              <w:rPr>
                <w:lang w:eastAsia="ar-SA"/>
              </w:rPr>
            </w:pPr>
            <w:r w:rsidRPr="00332F72">
              <w:t>1</w:t>
            </w:r>
          </w:p>
        </w:tc>
        <w:tc>
          <w:tcPr>
            <w:tcW w:w="709" w:type="dxa"/>
            <w:tcBorders>
              <w:top w:val="single" w:sz="4" w:space="0" w:color="000000"/>
              <w:left w:val="single" w:sz="4" w:space="0" w:color="000000"/>
              <w:bottom w:val="single" w:sz="4" w:space="0" w:color="000000"/>
              <w:right w:val="nil"/>
            </w:tcBorders>
            <w:vAlign w:val="bottom"/>
            <w:hideMark/>
          </w:tcPr>
          <w:p w:rsidR="00C92DED" w:rsidRPr="00332F72" w:rsidRDefault="00C92DED" w:rsidP="00C92DED">
            <w:pPr>
              <w:suppressAutoHyphens/>
              <w:snapToGrid w:val="0"/>
              <w:jc w:val="center"/>
              <w:rPr>
                <w:lang w:eastAsia="ar-SA"/>
              </w:rPr>
            </w:pPr>
            <w:r w:rsidRPr="00332F72">
              <w:t>2</w:t>
            </w:r>
          </w:p>
        </w:tc>
        <w:tc>
          <w:tcPr>
            <w:tcW w:w="742" w:type="dxa"/>
            <w:gridSpan w:val="2"/>
            <w:tcBorders>
              <w:top w:val="single" w:sz="4" w:space="0" w:color="000000"/>
              <w:left w:val="single" w:sz="4" w:space="0" w:color="000000"/>
              <w:bottom w:val="single" w:sz="4" w:space="0" w:color="000000"/>
              <w:right w:val="nil"/>
            </w:tcBorders>
            <w:vAlign w:val="bottom"/>
            <w:hideMark/>
          </w:tcPr>
          <w:p w:rsidR="00C92DED" w:rsidRPr="00332F72" w:rsidRDefault="00C92DED" w:rsidP="00C92DED">
            <w:pPr>
              <w:suppressAutoHyphens/>
              <w:snapToGrid w:val="0"/>
              <w:jc w:val="center"/>
              <w:rPr>
                <w:lang w:eastAsia="ar-SA"/>
              </w:rPr>
            </w:pPr>
            <w:r w:rsidRPr="00332F72">
              <w:t>3</w:t>
            </w:r>
          </w:p>
        </w:tc>
        <w:tc>
          <w:tcPr>
            <w:tcW w:w="1560" w:type="dxa"/>
            <w:gridSpan w:val="2"/>
            <w:tcBorders>
              <w:top w:val="single" w:sz="4" w:space="0" w:color="000000"/>
              <w:left w:val="single" w:sz="4" w:space="0" w:color="000000"/>
              <w:bottom w:val="single" w:sz="4" w:space="0" w:color="000000"/>
              <w:right w:val="nil"/>
            </w:tcBorders>
            <w:vAlign w:val="bottom"/>
            <w:hideMark/>
          </w:tcPr>
          <w:p w:rsidR="00C92DED" w:rsidRPr="00332F72" w:rsidRDefault="00C92DED" w:rsidP="00C92DED">
            <w:pPr>
              <w:suppressAutoHyphens/>
              <w:snapToGrid w:val="0"/>
              <w:jc w:val="center"/>
              <w:rPr>
                <w:lang w:eastAsia="ar-SA"/>
              </w:rPr>
            </w:pPr>
            <w:r w:rsidRPr="00332F72">
              <w:t>4</w:t>
            </w:r>
          </w:p>
        </w:tc>
        <w:tc>
          <w:tcPr>
            <w:tcW w:w="1242" w:type="dxa"/>
            <w:tcBorders>
              <w:top w:val="single" w:sz="4" w:space="0" w:color="000000"/>
              <w:left w:val="single" w:sz="4" w:space="0" w:color="000000"/>
              <w:bottom w:val="single" w:sz="4" w:space="0" w:color="000000"/>
              <w:right w:val="nil"/>
            </w:tcBorders>
            <w:vAlign w:val="bottom"/>
            <w:hideMark/>
          </w:tcPr>
          <w:p w:rsidR="00C92DED" w:rsidRPr="00332F72" w:rsidRDefault="00C92DED" w:rsidP="00C92DED">
            <w:pPr>
              <w:suppressAutoHyphens/>
              <w:snapToGrid w:val="0"/>
              <w:jc w:val="center"/>
              <w:rPr>
                <w:lang w:eastAsia="ar-SA"/>
              </w:rPr>
            </w:pPr>
            <w:r w:rsidRPr="00332F72">
              <w:t>5</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C92DED" w:rsidRPr="00332F72" w:rsidRDefault="00C92DED" w:rsidP="00C92DED">
            <w:pPr>
              <w:suppressAutoHyphens/>
              <w:snapToGrid w:val="0"/>
              <w:ind w:right="34"/>
              <w:jc w:val="center"/>
              <w:rPr>
                <w:lang w:eastAsia="ar-SA"/>
              </w:rPr>
            </w:pPr>
            <w:r w:rsidRPr="00332F72">
              <w:t>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ОБЩЕГОСУДАРСТВЕННЫЕ ВОПРОСЫ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1 206 070,00</w:t>
            </w:r>
          </w:p>
        </w:tc>
      </w:tr>
      <w:tr w:rsidR="00C92DED" w:rsidRPr="00332F72" w:rsidTr="00C92DED">
        <w:tblPrEx>
          <w:tblLook w:val="0000"/>
        </w:tblPrEx>
        <w:trPr>
          <w:cantSplit/>
          <w:trHeight w:val="905"/>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410 700,00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Обеспечение деятельности органов местного самоуправления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76 0 00 00000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410 700,00</w:t>
            </w:r>
          </w:p>
        </w:tc>
      </w:tr>
      <w:tr w:rsidR="00C92DED" w:rsidRPr="00332F72" w:rsidTr="00C92DED">
        <w:tblPrEx>
          <w:tblLook w:val="0000"/>
        </w:tblPrEx>
        <w:trPr>
          <w:cantSplit/>
          <w:trHeight w:val="642"/>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Расходы на обеспечение деятельности представительного органа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76 2 00 00000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410 700,00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обеспечение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76 2 00 00140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410 700,00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76 2 00 00140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306 900,00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76 2 00 00140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306 900,00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76 2 00 00140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103 800,00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76 2 00 00140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103 800,00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23 000,00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Обеспечение деятельности органов местного самоуправления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76 0 00 00000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22 000,00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 xml:space="preserve">Контрольно – </w:t>
            </w:r>
            <w:proofErr w:type="gramStart"/>
            <w:r w:rsidRPr="00332F72">
              <w:rPr>
                <w:b/>
                <w:bCs/>
                <w:iCs/>
                <w:lang w:val="en-US"/>
              </w:rPr>
              <w:t>c</w:t>
            </w:r>
            <w:proofErr w:type="gramEnd"/>
            <w:r w:rsidRPr="00332F72">
              <w:rPr>
                <w:b/>
                <w:bCs/>
                <w:iCs/>
              </w:rPr>
              <w:t>четный орган представительного органа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76 0 00 00140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22 000,00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переданные бюджету муниципального образования «</w:t>
            </w:r>
            <w:proofErr w:type="spellStart"/>
            <w:r w:rsidRPr="00332F72">
              <w:rPr>
                <w:b/>
                <w:bCs/>
              </w:rPr>
              <w:t>Кардымовский</w:t>
            </w:r>
            <w:proofErr w:type="spellEnd"/>
            <w:r w:rsidRPr="00332F72">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(контрольно-счетный орган)</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 xml:space="preserve">76 </w:t>
            </w:r>
            <w:r w:rsidRPr="00332F72">
              <w:rPr>
                <w:b/>
                <w:lang w:val="en-US"/>
              </w:rPr>
              <w:t>4</w:t>
            </w:r>
            <w:r w:rsidRPr="00332F72">
              <w:rPr>
                <w:b/>
              </w:rPr>
              <w:t xml:space="preserve"> 00 П1201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22 000,00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 xml:space="preserve">76 </w:t>
            </w:r>
            <w:r w:rsidRPr="00332F72">
              <w:rPr>
                <w:lang w:val="en-US"/>
              </w:rPr>
              <w:t>4</w:t>
            </w:r>
            <w:r w:rsidRPr="00332F72">
              <w:t xml:space="preserve"> 00 П1201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22 000,00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 xml:space="preserve">76 </w:t>
            </w:r>
            <w:r w:rsidRPr="00332F72">
              <w:rPr>
                <w:lang w:val="en-US"/>
              </w:rPr>
              <w:t>4</w:t>
            </w:r>
            <w:r w:rsidRPr="00332F72">
              <w:t xml:space="preserve"> 00 П1201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22 000,00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proofErr w:type="spellStart"/>
            <w:r w:rsidRPr="00332F72">
              <w:rPr>
                <w:b/>
                <w:bCs/>
              </w:rPr>
              <w:t>Непрограммные</w:t>
            </w:r>
            <w:proofErr w:type="spellEnd"/>
            <w:r w:rsidRPr="00332F72">
              <w:rPr>
                <w:b/>
                <w:bCs/>
              </w:rPr>
              <w:t xml:space="preserve"> расходы органов местного самоуправления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97 0 00 00000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lastRenderedPageBreak/>
              <w:t>Прочие направления деятельности, не включенные в муниципальные программы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97 1 00 00000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переданные бюджету муниципального образования «</w:t>
            </w:r>
            <w:proofErr w:type="spellStart"/>
            <w:r w:rsidRPr="00332F72">
              <w:rPr>
                <w:b/>
                <w:bCs/>
              </w:rPr>
              <w:t>Кардымовский</w:t>
            </w:r>
            <w:proofErr w:type="spellEnd"/>
            <w:r w:rsidRPr="00332F72">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(казначейское исполнение бюджета)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97 1 00 П1211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97 1 00 П1211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lang w:val="en-US"/>
              </w:rPr>
            </w:pPr>
            <w:r w:rsidRPr="00332F72">
              <w:rPr>
                <w:lang w:val="en-US"/>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06</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97 1 00 П1211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lang w:val="en-US"/>
              </w:rPr>
            </w:pPr>
            <w:r w:rsidRPr="00332F72">
              <w:rPr>
                <w:lang w:val="en-US"/>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Обеспечение проведения выборов и референдумов</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07</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415 140,00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proofErr w:type="spellStart"/>
            <w:r w:rsidRPr="00332F72">
              <w:rPr>
                <w:b/>
                <w:bCs/>
              </w:rPr>
              <w:t>Непрограммные</w:t>
            </w:r>
            <w:proofErr w:type="spellEnd"/>
            <w:r w:rsidRPr="00332F72">
              <w:rPr>
                <w:b/>
                <w:bCs/>
              </w:rPr>
              <w:t xml:space="preserve"> расходы органов местного самоуправления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07</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97 1 00 00000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415 140,00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rPr>
              <w:t>Прочие направления деятельности, не включенные в муниципальные программы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07</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97 1 00 00000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415 140,00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Расходы на организацию и проведение выборов в представительный орган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07</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97 1 00 20120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415 140,00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бюджетные ассигнования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07</w:t>
            </w:r>
          </w:p>
        </w:tc>
        <w:tc>
          <w:tcPr>
            <w:tcW w:w="1560" w:type="dxa"/>
            <w:gridSpan w:val="2"/>
            <w:tcBorders>
              <w:top w:val="single" w:sz="4" w:space="0" w:color="auto"/>
              <w:left w:val="nil"/>
              <w:bottom w:val="single" w:sz="4" w:space="0" w:color="auto"/>
              <w:right w:val="single" w:sz="4" w:space="0" w:color="auto"/>
            </w:tcBorders>
            <w:noWrap/>
          </w:tcPr>
          <w:p w:rsidR="00C92DED" w:rsidRPr="00332F72" w:rsidRDefault="00C92DED" w:rsidP="00C92DED">
            <w:r w:rsidRPr="00332F72">
              <w:t xml:space="preserve">  97 1 00 20120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415 140,00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Специальные расходы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07</w:t>
            </w:r>
          </w:p>
        </w:tc>
        <w:tc>
          <w:tcPr>
            <w:tcW w:w="1560" w:type="dxa"/>
            <w:gridSpan w:val="2"/>
            <w:tcBorders>
              <w:top w:val="single" w:sz="4" w:space="0" w:color="auto"/>
              <w:left w:val="nil"/>
              <w:bottom w:val="single" w:sz="4" w:space="0" w:color="auto"/>
              <w:right w:val="single" w:sz="4" w:space="0" w:color="auto"/>
            </w:tcBorders>
            <w:noWrap/>
          </w:tcPr>
          <w:p w:rsidR="00C92DED" w:rsidRPr="00332F72" w:rsidRDefault="00C92DED" w:rsidP="00C92DED">
            <w:r w:rsidRPr="00332F72">
              <w:t xml:space="preserve">  97 1 00 20120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415 140,00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Другие общегосударственные вопросы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357 230,00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357 230,00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(вне подпрограмм)</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357 230,00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01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70 000,00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проведение мероприятий по обеспечению безопасности населения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01 21010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70 000,00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01 21010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70 000,00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01 21010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70 000,00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Основное мероприятие «Проведение праздничных мероприятий, памятных дат в </w:t>
            </w:r>
            <w:proofErr w:type="spellStart"/>
            <w:r w:rsidRPr="00332F72">
              <w:rPr>
                <w:b/>
                <w:bCs/>
              </w:rPr>
              <w:t>Кардымовском</w:t>
            </w:r>
            <w:proofErr w:type="spellEnd"/>
            <w:r w:rsidRPr="00332F72">
              <w:rPr>
                <w:b/>
                <w:bCs/>
              </w:rPr>
              <w:t xml:space="preserve"> городском поселении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02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48 130,00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проведение праздничных мероприятий, памятных дат</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02 21020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48 130,00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02 21020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48 130,00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02 21020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48 130,00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«Обеспечение уплаты членских взносов в Совет муниципальных образований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03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18 700,00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уплату членских взносов в Совет муниципальных образований</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b/>
              </w:rPr>
              <w:t>02 Г 03 21030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18 700,00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бюджетные ассигнования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03 21030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18 700,00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 xml:space="preserve">Уплата налогов, сборов и иных платежей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03 21030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840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18 700,00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04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40 400,00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Расходы на уплату налогов на имущество, транспортного налога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04 21040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40 400,00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бюджетные ассигнования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04 21040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40 400,00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 xml:space="preserve">Уплата налогов, сборов и иных платежей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04 21040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40 400,00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lastRenderedPageBreak/>
              <w:t>Основное мероприятие  «Обеспечение условий жизнедеятельности инвалидов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07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Реализация мероприятий, направленных на обеспечение условий жизнедеятельности инвалидов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07 21070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07 21070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07 21070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
                <w:bCs/>
              </w:rPr>
              <w:t>НАЦИОНАЛЬНАЯ ОБОРОНА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333 000,00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Мобилизация и вневойсковая подготовка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333 000,00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333 000,00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(вне подпрограмм)</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333 000,00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
              </w:rPr>
              <w:t>Основное мероприятие «Обеспечение реализации переданных государственных полномочий»</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rPr>
              <w:t>0</w:t>
            </w:r>
            <w:r w:rsidRPr="00332F72">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lang w:val="en-US"/>
              </w:rPr>
              <w:t>0</w:t>
            </w:r>
            <w:r w:rsidRPr="00332F72">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 xml:space="preserve">02 Г 10 </w:t>
            </w:r>
            <w:r w:rsidRPr="00332F72">
              <w:rPr>
                <w:b/>
                <w:lang w:val="en-US"/>
              </w:rPr>
              <w:t>0000</w:t>
            </w:r>
            <w:r w:rsidRPr="00332F72">
              <w:rPr>
                <w:b/>
              </w:rPr>
              <w:t>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C92DED" w:rsidRPr="00332F72" w:rsidRDefault="00C92DED" w:rsidP="00C92DED">
            <w:pPr>
              <w:jc w:val="right"/>
              <w:rPr>
                <w:b/>
              </w:rPr>
            </w:pPr>
          </w:p>
          <w:p w:rsidR="00C92DED" w:rsidRPr="00332F72" w:rsidRDefault="00C92DED" w:rsidP="00C92DED">
            <w:pPr>
              <w:jc w:val="right"/>
            </w:pPr>
            <w:r w:rsidRPr="00332F72">
              <w:rPr>
                <w:b/>
              </w:rPr>
              <w:t>333 000,00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10 51180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C92DED" w:rsidRPr="00332F72" w:rsidRDefault="00C92DED" w:rsidP="00C92DED">
            <w:pPr>
              <w:jc w:val="right"/>
              <w:rPr>
                <w:b/>
              </w:rPr>
            </w:pPr>
          </w:p>
          <w:p w:rsidR="00C92DED" w:rsidRPr="00332F72" w:rsidRDefault="00C92DED" w:rsidP="00C92DED">
            <w:pPr>
              <w:jc w:val="right"/>
              <w:rPr>
                <w:b/>
              </w:rPr>
            </w:pPr>
          </w:p>
          <w:p w:rsidR="00C92DED" w:rsidRPr="00332F72" w:rsidRDefault="00C92DED" w:rsidP="00C92DED">
            <w:pPr>
              <w:jc w:val="right"/>
            </w:pPr>
            <w:r w:rsidRPr="00332F72">
              <w:rPr>
                <w:b/>
              </w:rPr>
              <w:t>333 000,00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lang w:val="en-US"/>
              </w:rPr>
            </w:pPr>
            <w:r w:rsidRPr="00332F72">
              <w:t>0</w:t>
            </w:r>
            <w:r w:rsidRPr="00332F72">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lang w:val="en-US"/>
              </w:rPr>
              <w:t>0</w:t>
            </w:r>
            <w:r w:rsidRPr="00332F72">
              <w:t>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right"/>
            </w:pPr>
            <w:r w:rsidRPr="00332F72">
              <w:t>02 Г 10 51180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194 193,00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lang w:val="en-US"/>
              </w:rPr>
            </w:pPr>
            <w:r w:rsidRPr="00332F72">
              <w:t>0</w:t>
            </w:r>
            <w:r w:rsidRPr="00332F72">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lang w:val="en-US"/>
              </w:rPr>
              <w:t>0</w:t>
            </w:r>
            <w:r w:rsidRPr="00332F72">
              <w:t>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right"/>
            </w:pPr>
            <w:r w:rsidRPr="00332F72">
              <w:t>02 Г 10 51180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194 193,00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lang w:val="en-US"/>
              </w:rPr>
            </w:pPr>
            <w:r w:rsidRPr="00332F72">
              <w:t>0</w:t>
            </w:r>
            <w:r w:rsidRPr="00332F72">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lang w:val="en-US"/>
              </w:rPr>
              <w:t>0</w:t>
            </w:r>
            <w:r w:rsidRPr="00332F72">
              <w:t>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right"/>
            </w:pPr>
            <w:r w:rsidRPr="00332F72">
              <w:t>02 Г 10 51180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138 807,00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lang w:val="en-US"/>
              </w:rPr>
            </w:pPr>
            <w:r w:rsidRPr="00332F72">
              <w:t>0</w:t>
            </w:r>
            <w:r w:rsidRPr="00332F72">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lang w:val="en-US"/>
              </w:rPr>
              <w:t>0</w:t>
            </w:r>
            <w:r w:rsidRPr="00332F72">
              <w:t>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right"/>
            </w:pPr>
            <w:r w:rsidRPr="00332F72">
              <w:t>02 Г 10 51180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138 807,00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НАЦИОНАЛЬНАЯ ЭКОНОМИКА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19 966 720,11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Дорожное хозяйство (дорожные фонды)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19 882 820,11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C92DED" w:rsidRPr="00332F72" w:rsidRDefault="00C92DED" w:rsidP="00C92DED">
            <w:pPr>
              <w:rPr>
                <w:b/>
              </w:rPr>
            </w:pPr>
            <w:r w:rsidRPr="00332F72">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19 882 820,11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19 882 820,11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Основное мероприятие «Ремонт автомобильных дорог в рамках дорожного фонда»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03 1 01 00000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1 528 543,52</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Расходы на реализацию мероприятий по ремонту автомобильных дорог в рамках дорожного фонда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03 1 01 21100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1 303 353,11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03 1 01 21100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1 303 353,11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03 1 01 21100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1 303 353,11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C92DED" w:rsidRPr="00332F72" w:rsidRDefault="00C92DED" w:rsidP="00C92DED">
            <w:pPr>
              <w:rPr>
                <w:b/>
              </w:rPr>
            </w:pPr>
            <w:r w:rsidRPr="00332F72">
              <w:rPr>
                <w:b/>
              </w:rPr>
              <w:t>Расходы дорожного фонда за счет межбюджетных трансфертов, переданных из бюджета муниципального образования «</w:t>
            </w:r>
            <w:proofErr w:type="spellStart"/>
            <w:r w:rsidRPr="00332F72">
              <w:rPr>
                <w:b/>
              </w:rPr>
              <w:t>Кардымовский</w:t>
            </w:r>
            <w:proofErr w:type="spellEnd"/>
            <w:r w:rsidRPr="00332F72">
              <w:rPr>
                <w:b/>
              </w:rPr>
              <w:t xml:space="preserve"> район»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01 П3010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225 190,41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C92DED" w:rsidRPr="00332F72" w:rsidRDefault="00C92DED" w:rsidP="00C92DED">
            <w:r w:rsidRPr="00332F72">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01 П3010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225 190,41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C92DED" w:rsidRPr="00332F72" w:rsidRDefault="00C92DED" w:rsidP="00C92DED">
            <w:r w:rsidRPr="00332F72">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01 П3010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225 190,41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lastRenderedPageBreak/>
              <w:t xml:space="preserve">Основное мероприятие «Очистка, отсыпка, </w:t>
            </w:r>
            <w:proofErr w:type="spellStart"/>
            <w:r w:rsidRPr="00332F72">
              <w:rPr>
                <w:b/>
                <w:bCs/>
                <w:iCs/>
              </w:rPr>
              <w:t>грейдерование</w:t>
            </w:r>
            <w:proofErr w:type="spellEnd"/>
            <w:r w:rsidRPr="00332F72">
              <w:rPr>
                <w:b/>
                <w:bCs/>
                <w:iCs/>
              </w:rPr>
              <w:t xml:space="preserve"> и ямочный ремонт дорог»</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03 1 02 00000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2 680 000,00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 xml:space="preserve">Расходы на реализацию мероприятий по очистке, отсыпке, </w:t>
            </w:r>
            <w:proofErr w:type="spellStart"/>
            <w:r w:rsidRPr="00332F72">
              <w:rPr>
                <w:b/>
                <w:bCs/>
                <w:iCs/>
              </w:rPr>
              <w:t>грейдерованию</w:t>
            </w:r>
            <w:proofErr w:type="spellEnd"/>
            <w:r w:rsidRPr="00332F72">
              <w:rPr>
                <w:b/>
                <w:bCs/>
                <w:iCs/>
              </w:rPr>
              <w:t xml:space="preserve"> и ямочному ремонту дорог</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03 1 02 21110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2 680 000,00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03 1 02 21110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2 680 000,00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03 1 02 21110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2 680 000,00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03 1 04 00000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4 536 009,59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03 1 04 21130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4 536 009,59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03 1 04 21130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4 536 009,59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03 1 04 21130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4 536 009,59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lang w:val="en-US"/>
              </w:rPr>
              <w:t>03 1 06 00000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11 126 167,00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b/>
                <w:lang w:val="en-US"/>
              </w:rPr>
              <w:t>03 1 06 81260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11 114 067,00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03 1 06  81260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11 114 067,00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03 1 06 81260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11 114 067,00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 xml:space="preserve">03 1 06 </w:t>
            </w:r>
            <w:r w:rsidRPr="00332F72">
              <w:rPr>
                <w:b/>
                <w:lang w:val="en-US"/>
              </w:rPr>
              <w:t>S</w:t>
            </w:r>
            <w:r w:rsidRPr="00332F72">
              <w:rPr>
                <w:b/>
              </w:rPr>
              <w:t>1260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12 100,00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 xml:space="preserve">03 1 06 </w:t>
            </w:r>
            <w:r w:rsidRPr="00332F72">
              <w:rPr>
                <w:lang w:val="en-US"/>
              </w:rPr>
              <w:t>S</w:t>
            </w:r>
            <w:r w:rsidRPr="00332F72">
              <w:t>1260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12 100,00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09</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 xml:space="preserve">03 1 06 </w:t>
            </w:r>
            <w:r w:rsidRPr="00332F72">
              <w:rPr>
                <w:lang w:val="en-US"/>
              </w:rPr>
              <w:t>S</w:t>
            </w:r>
            <w:r w:rsidRPr="00332F72">
              <w:t>1260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12 100,00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96 000</w:t>
            </w:r>
            <w:r w:rsidRPr="00332F72">
              <w:rPr>
                <w:b/>
                <w:lang w:val="en-US"/>
              </w:rPr>
              <w:t>,00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Муниципальная программа «Обеспечение деятельности </w:t>
            </w:r>
            <w:proofErr w:type="spellStart"/>
            <w:r w:rsidRPr="00332F72">
              <w:rPr>
                <w:b/>
                <w:bCs/>
              </w:rPr>
              <w:t>Кардымоского</w:t>
            </w:r>
            <w:proofErr w:type="spellEnd"/>
            <w:r w:rsidRPr="00332F72">
              <w:rPr>
                <w:b/>
                <w:bCs/>
              </w:rPr>
              <w:t xml:space="preserve"> городского поселения </w:t>
            </w:r>
            <w:proofErr w:type="spellStart"/>
            <w:r w:rsidRPr="00332F72">
              <w:rPr>
                <w:b/>
                <w:bCs/>
              </w:rPr>
              <w:t>кардымовского</w:t>
            </w:r>
            <w:proofErr w:type="spellEnd"/>
            <w:r w:rsidRPr="00332F72">
              <w:rPr>
                <w:b/>
                <w:bCs/>
              </w:rPr>
              <w:t xml:space="preserve">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96 000</w:t>
            </w:r>
            <w:r w:rsidRPr="00332F72">
              <w:rPr>
                <w:b/>
                <w:lang w:val="en-US"/>
              </w:rPr>
              <w:t>,00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(вне подпрограмм)</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96 000,00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02Г 08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96 000</w:t>
            </w:r>
            <w:r w:rsidRPr="00332F72">
              <w:rPr>
                <w:b/>
                <w:lang w:val="en-US"/>
              </w:rPr>
              <w:t>,00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08 21080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96 000</w:t>
            </w:r>
            <w:r w:rsidRPr="00332F72">
              <w:rPr>
                <w:b/>
                <w:lang w:val="en-US"/>
              </w:rPr>
              <w:t>,00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sz w:val="24"/>
                <w:szCs w:val="24"/>
              </w:rPr>
            </w:pPr>
            <w:r w:rsidRPr="00332F72">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08 21080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96 000</w:t>
            </w:r>
            <w:r w:rsidRPr="00332F72">
              <w:rPr>
                <w:lang w:val="en-US"/>
              </w:rPr>
              <w:t>,00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sz w:val="24"/>
                <w:szCs w:val="24"/>
              </w:rPr>
            </w:pPr>
            <w:r w:rsidRPr="00332F72">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08 21080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96 000</w:t>
            </w:r>
            <w:r w:rsidRPr="00332F72">
              <w:rPr>
                <w:lang w:val="en-US"/>
              </w:rPr>
              <w:t>,00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lastRenderedPageBreak/>
              <w:t>Жилищно-коммунальное хозяйство</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14 545 179,36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Жилищное хозяйство</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366 192,59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332F72">
              <w:rPr>
                <w:b/>
                <w:bCs/>
              </w:rPr>
              <w:t xml:space="preserve">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366 192,59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Подпрограмма «Поддержка муниципального жилого фонда населенных пунктов Кардымовского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03 2 00 00000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366 192,59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03 2 01 00000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28 792,59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iCs/>
              </w:rPr>
            </w:pPr>
            <w:r w:rsidRPr="00332F72">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03 2 01 21200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28 792,59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03 2 01 21200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28 792,59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03 2 01 21200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28 792,59</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«Уплата взносов на капитальный ремонт  муниципального жилищного фонда»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03 2 02 00000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337 400,00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реализацию мероприятий по уплате взносов на капитальный ремонт муниципального жилищного фонда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03 2 02 21210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337 400,00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03 2 02 21210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337 400,00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01</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03 2 02 21210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337 400,00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Коммунальное хозяйство</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3 031 600,00</w:t>
            </w:r>
          </w:p>
        </w:tc>
      </w:tr>
      <w:tr w:rsidR="00C92DED" w:rsidRPr="00332F72" w:rsidTr="00C92DED">
        <w:tblPrEx>
          <w:tblLook w:val="0000"/>
        </w:tblPrEx>
        <w:trPr>
          <w:cantSplit/>
          <w:trHeight w:val="1184"/>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3 031 600,00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Подпрограмма «Комплексное развитие коммунального хозяйства»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03 3 00 00000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3 031 600,00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b/>
              </w:rPr>
              <w:t>03 3 01 00000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731 600,00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03 3 01 21300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154 200,00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03 3 01 21300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154 200,00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03 3 01 21300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154 200,00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332F72">
              <w:rPr>
                <w:b/>
                <w:bCs/>
              </w:rPr>
              <w:t>электро</w:t>
            </w:r>
            <w:proofErr w:type="spellEnd"/>
            <w:r w:rsidRPr="00332F72">
              <w:rPr>
                <w:b/>
                <w:bCs/>
              </w:rPr>
              <w:t>-, тепл</w:t>
            </w:r>
            <w:proofErr w:type="gramStart"/>
            <w:r w:rsidRPr="00332F72">
              <w:rPr>
                <w:b/>
                <w:bCs/>
              </w:rPr>
              <w:t>о-</w:t>
            </w:r>
            <w:proofErr w:type="gramEnd"/>
            <w:r w:rsidRPr="00332F72">
              <w:rPr>
                <w:b/>
                <w:bCs/>
              </w:rPr>
              <w:t xml:space="preserve">,  </w:t>
            </w:r>
            <w:proofErr w:type="spellStart"/>
            <w:r w:rsidRPr="00332F72">
              <w:rPr>
                <w:b/>
                <w:bCs/>
              </w:rPr>
              <w:t>газо</w:t>
            </w:r>
            <w:proofErr w:type="spellEnd"/>
            <w:r w:rsidRPr="00332F72">
              <w:rPr>
                <w:b/>
                <w:bCs/>
              </w:rPr>
              <w:t>- и водоснабжения населения)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3 01 П1231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23 600,00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3 01 П1231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lang w:val="en-US"/>
              </w:rPr>
            </w:pPr>
            <w:r w:rsidRPr="00332F72">
              <w:rPr>
                <w:lang w:val="en-US"/>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23 600,00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3 01 П1231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lang w:val="en-US"/>
              </w:rPr>
            </w:pPr>
            <w:r w:rsidRPr="00332F72">
              <w:rPr>
                <w:lang w:val="en-US"/>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23 600,00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lastRenderedPageBreak/>
              <w:t xml:space="preserve">Расходы на предоставление субсидии на возмещение затрат, связанных с содержанием и текущим ремонтом сетей коммунальной инфраструктуры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332F72">
              <w:rPr>
                <w:b/>
                <w:bCs/>
              </w:rPr>
              <w:t>электро</w:t>
            </w:r>
            <w:proofErr w:type="spellEnd"/>
            <w:r w:rsidRPr="00332F72">
              <w:rPr>
                <w:b/>
                <w:bCs/>
              </w:rPr>
              <w:t>-, тепл</w:t>
            </w:r>
            <w:proofErr w:type="gramStart"/>
            <w:r w:rsidRPr="00332F72">
              <w:rPr>
                <w:b/>
                <w:bCs/>
              </w:rPr>
              <w:t>о-</w:t>
            </w:r>
            <w:proofErr w:type="gramEnd"/>
            <w:r w:rsidRPr="00332F72">
              <w:rPr>
                <w:b/>
                <w:bCs/>
              </w:rPr>
              <w:t xml:space="preserve">,  </w:t>
            </w:r>
            <w:proofErr w:type="spellStart"/>
            <w:r w:rsidRPr="00332F72">
              <w:rPr>
                <w:b/>
                <w:bCs/>
              </w:rPr>
              <w:t>газо</w:t>
            </w:r>
            <w:proofErr w:type="spellEnd"/>
            <w:r w:rsidRPr="00332F72">
              <w:rPr>
                <w:b/>
                <w:bCs/>
              </w:rPr>
              <w:t>- и водоснабжения населения)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3 01 П1232</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553 800,00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r w:rsidRPr="00332F72">
              <w:t>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3 01 П1232</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553 800,00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r w:rsidRPr="00332F72">
              <w:t>Иные 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3 01 П1232</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553 800,00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«Расходы поселения, связанные с содержанием муниципального имущества (бани)»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03 3 02 00000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1 300 000,00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sz w:val="24"/>
                <w:szCs w:val="24"/>
              </w:rPr>
            </w:pPr>
            <w:r w:rsidRPr="00332F72">
              <w:rPr>
                <w:b/>
                <w:bCs/>
              </w:rPr>
              <w:t xml:space="preserve">Расходы на предоставление субсидии на возмещение затрат, связанных с содержанием муниципального имущества (бани)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bCs/>
                <w:sz w:val="24"/>
                <w:szCs w:val="24"/>
              </w:rPr>
            </w:pPr>
            <w:r w:rsidRPr="00332F72">
              <w:rPr>
                <w:b/>
                <w:bCs/>
              </w:rPr>
              <w:t>03 3 02 П1231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bCs/>
                <w:sz w:val="24"/>
                <w:szCs w:val="24"/>
              </w:rPr>
            </w:pPr>
            <w:r w:rsidRPr="00332F72">
              <w:rPr>
                <w:b/>
                <w:b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bCs/>
                <w:sz w:val="24"/>
                <w:szCs w:val="24"/>
              </w:rPr>
            </w:pPr>
            <w:r w:rsidRPr="00332F72">
              <w:rPr>
                <w:b/>
                <w:bCs/>
              </w:rPr>
              <w:t>1 300 000,00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sz w:val="24"/>
                <w:szCs w:val="24"/>
              </w:rPr>
            </w:pPr>
            <w:r w:rsidRPr="00332F72">
              <w:t>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sz w:val="24"/>
                <w:szCs w:val="24"/>
              </w:rPr>
            </w:pPr>
            <w:r w:rsidRPr="00332F72">
              <w:t>03 3 02 П1231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sz w:val="24"/>
                <w:szCs w:val="24"/>
              </w:rPr>
            </w:pPr>
            <w:r w:rsidRPr="00332F72">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sz w:val="24"/>
                <w:szCs w:val="24"/>
              </w:rPr>
            </w:pPr>
            <w:r w:rsidRPr="00332F72">
              <w:t>1 300 000,00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sz w:val="24"/>
                <w:szCs w:val="24"/>
              </w:rPr>
            </w:pPr>
            <w:r w:rsidRPr="00332F72">
              <w:t>Иные 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sz w:val="24"/>
                <w:szCs w:val="24"/>
              </w:rPr>
            </w:pPr>
            <w:r w:rsidRPr="00332F72">
              <w:t>03 3 02 П1231</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sz w:val="24"/>
                <w:szCs w:val="24"/>
              </w:rPr>
            </w:pPr>
            <w:r w:rsidRPr="00332F72">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sz w:val="24"/>
                <w:szCs w:val="24"/>
              </w:rPr>
            </w:pPr>
            <w:r w:rsidRPr="00332F72">
              <w:t>1 300 000,00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Благоустройство</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11 933 686,77</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rPr>
            </w:pPr>
            <w:r w:rsidRPr="00332F72">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8 256 202,36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Подпрограмма «Благоустройство»</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8 256 202,36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«Организация уличного освещения»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03 4 01 00000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2 781 700,00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реализацию мероприятий по организации  уличного освещения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03 4 01 21400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2 781 700,00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03 4 01 21400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2 781 700,00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03 4 01 21400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2 781 700,00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«Организация и содержание мест захоронения»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03 4 02 00000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140 000,00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реализацию мероприятий по организации и содержанию мест захоронения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03 4 02 21410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140 000,00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03 4 02 21410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140 000,00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03 4 02 21410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140 000,00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«Организация работ по уборке территории и вывозу мусора»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03 4 03 00000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2 334 000,00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реализацию мероприятий по организации работ по уборке территории и вывозу мусора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03 4 03 21420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2 334 000,00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03 4 03 21420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2 334 000,00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03 4 03 21420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2 334 000,00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«Прочие расходы по благоустройству поселений»</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03 4 04 00000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3 000 502,36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реализацию мероприятий по прочим расходам по благоустройству поселений</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03 4 04 21430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3 000 502,36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03 4 04 21430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3 000 502,36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03 4 04 21430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3 000 502,36</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
              </w:rPr>
              <w:t>Муниципальная программа "Формирование современной городской среды на территории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3 677 484,41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(вне подпрограмм)</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 Г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3 677 484,41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Региональный проект «Формирование комфортной городской среды»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rPr>
              <w:t xml:space="preserve">04 Г </w:t>
            </w:r>
            <w:r w:rsidRPr="00332F72">
              <w:rPr>
                <w:b/>
                <w:lang w:val="en-US"/>
              </w:rPr>
              <w:t>F2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bCs/>
                <w:lang w:val="en-US"/>
              </w:rPr>
            </w:pPr>
            <w:r w:rsidRPr="00332F72">
              <w:rPr>
                <w:b/>
              </w:rPr>
              <w:t>3 677 484,41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sz w:val="24"/>
                <w:szCs w:val="24"/>
              </w:rPr>
            </w:pPr>
            <w:r w:rsidRPr="00332F72">
              <w:rPr>
                <w:b/>
                <w:bCs/>
              </w:rPr>
              <w:t>Расходы на реализацию программ формирования современной городской среды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bCs/>
                <w:sz w:val="24"/>
                <w:szCs w:val="24"/>
              </w:rPr>
            </w:pPr>
            <w:r w:rsidRPr="00332F72">
              <w:rPr>
                <w:b/>
                <w:bCs/>
              </w:rPr>
              <w:t>04 Г F2 55550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bCs/>
                <w:sz w:val="24"/>
                <w:szCs w:val="24"/>
              </w:rPr>
            </w:pPr>
            <w:r w:rsidRPr="00332F72">
              <w:rPr>
                <w:b/>
                <w:b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bCs/>
                <w:sz w:val="24"/>
                <w:szCs w:val="24"/>
              </w:rPr>
            </w:pPr>
            <w:r w:rsidRPr="00332F72">
              <w:rPr>
                <w:b/>
              </w:rPr>
              <w:t>3 677 484,41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sz w:val="24"/>
                <w:szCs w:val="24"/>
              </w:rPr>
            </w:pPr>
            <w:r w:rsidRPr="00332F72">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sz w:val="24"/>
                <w:szCs w:val="24"/>
              </w:rPr>
            </w:pPr>
            <w:r w:rsidRPr="00332F72">
              <w:t>04 Г F2 55550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sz w:val="24"/>
                <w:szCs w:val="24"/>
              </w:rP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sz w:val="24"/>
                <w:szCs w:val="24"/>
              </w:rPr>
            </w:pPr>
            <w:r w:rsidRPr="00332F72">
              <w:t>3 677 484,41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sz w:val="24"/>
                <w:szCs w:val="24"/>
              </w:rPr>
            </w:pPr>
            <w:r w:rsidRPr="00332F72">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sz w:val="24"/>
                <w:szCs w:val="24"/>
              </w:rPr>
            </w:pPr>
            <w:r w:rsidRPr="00332F72">
              <w:t>04 Г F2 55550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sz w:val="24"/>
                <w:szCs w:val="24"/>
              </w:rP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sz w:val="24"/>
                <w:szCs w:val="24"/>
              </w:rPr>
            </w:pPr>
            <w:r w:rsidRPr="00332F72">
              <w:t>3 677 484,41</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Другие вопросы в области жилищно-коммунального хозяйства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213 700,00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332F72">
              <w:rPr>
                <w:b/>
                <w:bCs/>
              </w:rPr>
              <w:t xml:space="preserve">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213 700,00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Подпрограмма «Оформление объектов муниципальной собственности»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03 5 00 00000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213 700,00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«Регистрация прав на объекты муниципальной собственности Кардымовского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rPr>
                <w:b/>
              </w:rPr>
              <w:t>03 5 01 00000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213 700,00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реализацию мероприятий по регистрации прав на объекты муниципальной собственности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03 5 01 21500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213 700,00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03 5 01 21500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213 700,00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05</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03 5 01 21500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213 700,00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КУЛЬТУРА, КИНЕМАТОГРАФИЯ</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Другие вопросы в области культуры,</w:t>
            </w:r>
          </w:p>
          <w:p w:rsidR="00C92DED" w:rsidRPr="00332F72" w:rsidRDefault="00C92DED" w:rsidP="00C92DED">
            <w:pPr>
              <w:rPr>
                <w:b/>
                <w:bCs/>
              </w:rPr>
            </w:pPr>
            <w:r w:rsidRPr="00332F72">
              <w:rPr>
                <w:b/>
                <w:bCs/>
              </w:rPr>
              <w:t>кинематографии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(вне подпрограмм)</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05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Расходы на проведение мероприятий в области культуры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05 21050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05 21050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08</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02 Г 05 21050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t>328 200,00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СОЦИАЛЬНАЯ ПОЛИТИКА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219 300,00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Охрана семьи и детства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219 300,00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02 0 00 00000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219 300,00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Основное мероприятие (вне подпрограмм)</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02 Г 00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219 300,00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 xml:space="preserve">02 Г </w:t>
            </w:r>
            <w:r w:rsidRPr="00332F72">
              <w:rPr>
                <w:b/>
                <w:lang w:val="en-US"/>
              </w:rPr>
              <w:t>11</w:t>
            </w:r>
            <w:r w:rsidRPr="00332F72">
              <w:rPr>
                <w:b/>
              </w:rPr>
              <w:t xml:space="preserve"> 00000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219 300,00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
                <w:bCs/>
              </w:rPr>
            </w:pPr>
            <w:r w:rsidRPr="00332F72">
              <w:rPr>
                <w:b/>
                <w:bCs/>
              </w:rPr>
              <w:t xml:space="preserve">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(обеспечение жильем молодых семей) </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rPr>
            </w:pPr>
            <w:r w:rsidRPr="00332F72">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b/>
                <w:lang w:val="en-US"/>
              </w:rPr>
            </w:pPr>
            <w:r w:rsidRPr="00332F72">
              <w:rPr>
                <w:b/>
              </w:rPr>
              <w:t xml:space="preserve">02 Г </w:t>
            </w:r>
            <w:r w:rsidRPr="00332F72">
              <w:rPr>
                <w:b/>
                <w:lang w:val="en-US"/>
              </w:rPr>
              <w:t>11</w:t>
            </w:r>
            <w:r w:rsidRPr="00332F72">
              <w:rPr>
                <w:b/>
              </w:rPr>
              <w:t xml:space="preserve"> </w:t>
            </w:r>
            <w:r w:rsidRPr="00332F72">
              <w:rPr>
                <w:lang w:val="en-US"/>
              </w:rPr>
              <w:t xml:space="preserve"> </w:t>
            </w:r>
            <w:r w:rsidRPr="00332F72">
              <w:rPr>
                <w:b/>
                <w:lang w:val="en-US"/>
              </w:rPr>
              <w:t>L</w:t>
            </w:r>
            <w:r w:rsidRPr="00332F72">
              <w:rPr>
                <w:b/>
              </w:rPr>
              <w:t>4970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rPr>
                <w:b/>
              </w:rPr>
            </w:pPr>
            <w:r w:rsidRPr="00332F72">
              <w:rPr>
                <w:b/>
              </w:rPr>
              <w:t>219 300,00</w:t>
            </w:r>
          </w:p>
        </w:tc>
      </w:tr>
      <w:tr w:rsidR="00C92DED" w:rsidRPr="00332F72"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lang w:val="en-US"/>
              </w:rPr>
            </w:pPr>
            <w:r w:rsidRPr="00332F72">
              <w:t xml:space="preserve">02 Г </w:t>
            </w:r>
            <w:r w:rsidRPr="00332F72">
              <w:rPr>
                <w:lang w:val="en-US"/>
              </w:rPr>
              <w:t>11</w:t>
            </w:r>
            <w:r w:rsidRPr="00332F72">
              <w:t xml:space="preserve"> </w:t>
            </w:r>
            <w:r w:rsidRPr="00332F72">
              <w:rPr>
                <w:lang w:val="en-US"/>
              </w:rPr>
              <w:t xml:space="preserve"> L</w:t>
            </w:r>
            <w:r w:rsidRPr="00332F72">
              <w:t>4970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332F72" w:rsidRDefault="00C92DED" w:rsidP="00C92DED">
            <w:pPr>
              <w:jc w:val="right"/>
            </w:pPr>
            <w:r w:rsidRPr="00332F72">
              <w:rPr>
                <w:b/>
              </w:rPr>
              <w:t>219 300,00</w:t>
            </w:r>
          </w:p>
        </w:tc>
      </w:tr>
      <w:tr w:rsidR="00C92DED" w:rsidRPr="000D7075" w:rsidTr="00C92DE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92DED" w:rsidRPr="00332F72" w:rsidRDefault="00C92DED" w:rsidP="00C92DED">
            <w:pPr>
              <w:rPr>
                <w:bCs/>
              </w:rPr>
            </w:pPr>
            <w:r w:rsidRPr="00332F72">
              <w:rPr>
                <w:bCs/>
              </w:rPr>
              <w:t>Иные 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10</w:t>
            </w:r>
          </w:p>
        </w:tc>
        <w:tc>
          <w:tcPr>
            <w:tcW w:w="742"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pPr>
            <w:r w:rsidRPr="00332F72">
              <w:t>04</w:t>
            </w:r>
          </w:p>
        </w:tc>
        <w:tc>
          <w:tcPr>
            <w:tcW w:w="1560" w:type="dxa"/>
            <w:gridSpan w:val="2"/>
            <w:tcBorders>
              <w:top w:val="single" w:sz="4" w:space="0" w:color="auto"/>
              <w:left w:val="nil"/>
              <w:bottom w:val="single" w:sz="4" w:space="0" w:color="auto"/>
              <w:right w:val="single" w:sz="4" w:space="0" w:color="auto"/>
            </w:tcBorders>
            <w:noWrap/>
            <w:vAlign w:val="bottom"/>
          </w:tcPr>
          <w:p w:rsidR="00C92DED" w:rsidRPr="00332F72" w:rsidRDefault="00C92DED" w:rsidP="00C92DED">
            <w:pPr>
              <w:jc w:val="center"/>
              <w:rPr>
                <w:lang w:val="en-US"/>
              </w:rPr>
            </w:pPr>
            <w:r w:rsidRPr="00332F72">
              <w:t xml:space="preserve">02 Г </w:t>
            </w:r>
            <w:r w:rsidRPr="00332F72">
              <w:rPr>
                <w:lang w:val="en-US"/>
              </w:rPr>
              <w:t>11</w:t>
            </w:r>
            <w:r w:rsidRPr="00332F72">
              <w:t xml:space="preserve"> </w:t>
            </w:r>
            <w:r w:rsidRPr="00332F72">
              <w:rPr>
                <w:lang w:val="en-US"/>
              </w:rPr>
              <w:t>L</w:t>
            </w:r>
            <w:r w:rsidRPr="00332F72">
              <w:t>4970</w:t>
            </w:r>
          </w:p>
        </w:tc>
        <w:tc>
          <w:tcPr>
            <w:tcW w:w="1242" w:type="dxa"/>
            <w:tcBorders>
              <w:top w:val="single" w:sz="4" w:space="0" w:color="auto"/>
              <w:left w:val="nil"/>
              <w:bottom w:val="single" w:sz="4" w:space="0" w:color="auto"/>
              <w:right w:val="nil"/>
            </w:tcBorders>
            <w:noWrap/>
            <w:vAlign w:val="bottom"/>
          </w:tcPr>
          <w:p w:rsidR="00C92DED" w:rsidRPr="00332F72" w:rsidRDefault="00C92DED" w:rsidP="00C92DED">
            <w:pPr>
              <w:jc w:val="center"/>
            </w:pPr>
            <w:r w:rsidRPr="00332F72">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2DED" w:rsidRPr="000D7075" w:rsidRDefault="00C92DED" w:rsidP="00C92DED">
            <w:pPr>
              <w:jc w:val="right"/>
            </w:pPr>
            <w:r w:rsidRPr="00332F72">
              <w:rPr>
                <w:b/>
              </w:rPr>
              <w:t>219 300,00</w:t>
            </w:r>
          </w:p>
        </w:tc>
      </w:tr>
    </w:tbl>
    <w:p w:rsidR="00C92DED" w:rsidRPr="000D7075" w:rsidRDefault="00C92DED" w:rsidP="00C92DED">
      <w:pPr>
        <w:jc w:val="both"/>
        <w:rPr>
          <w:sz w:val="28"/>
          <w:szCs w:val="28"/>
        </w:rPr>
      </w:pPr>
    </w:p>
    <w:p w:rsidR="00C92DED" w:rsidRPr="00C92DED" w:rsidRDefault="00C92DED" w:rsidP="0017758E">
      <w:pPr>
        <w:pStyle w:val="a3"/>
        <w:rPr>
          <w:sz w:val="22"/>
          <w:szCs w:val="22"/>
          <w:lang w:val="en-US"/>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rPr>
      </w:pPr>
    </w:p>
    <w:p w:rsidR="0035417D" w:rsidRDefault="0035417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C92DED" w:rsidRDefault="00C92DED" w:rsidP="0017758E">
      <w:pPr>
        <w:pStyle w:val="a3"/>
        <w:rPr>
          <w:sz w:val="22"/>
          <w:szCs w:val="22"/>
          <w:lang w:val="en-US"/>
        </w:rPr>
      </w:pPr>
    </w:p>
    <w:p w:rsidR="00FC1771" w:rsidRPr="00FC1771" w:rsidRDefault="00FC1771" w:rsidP="00FC1771">
      <w:pPr>
        <w:ind w:left="7230"/>
        <w:rPr>
          <w:sz w:val="24"/>
          <w:szCs w:val="24"/>
        </w:rPr>
      </w:pPr>
      <w:r w:rsidRPr="00FC1771">
        <w:rPr>
          <w:sz w:val="24"/>
          <w:szCs w:val="24"/>
        </w:rPr>
        <w:lastRenderedPageBreak/>
        <w:t xml:space="preserve">Приложение № 12  </w:t>
      </w:r>
    </w:p>
    <w:p w:rsidR="00FC1771" w:rsidRPr="00FC1771" w:rsidRDefault="00FC1771" w:rsidP="00FC1771">
      <w:pPr>
        <w:ind w:left="7230"/>
        <w:rPr>
          <w:sz w:val="24"/>
          <w:szCs w:val="24"/>
        </w:rPr>
      </w:pPr>
      <w:r w:rsidRPr="00FC1771">
        <w:rPr>
          <w:sz w:val="24"/>
          <w:szCs w:val="24"/>
        </w:rPr>
        <w:t>к   решению Совета депутатов Кардымовского городского поселения Кардымовского района</w:t>
      </w:r>
    </w:p>
    <w:p w:rsidR="00FC1771" w:rsidRPr="00FC1771" w:rsidRDefault="00FC1771" w:rsidP="00FC1771">
      <w:pPr>
        <w:ind w:left="7230"/>
        <w:rPr>
          <w:sz w:val="24"/>
          <w:szCs w:val="24"/>
        </w:rPr>
      </w:pPr>
      <w:r w:rsidRPr="00FC1771">
        <w:rPr>
          <w:sz w:val="24"/>
          <w:szCs w:val="24"/>
        </w:rPr>
        <w:t xml:space="preserve">Смоленской области  </w:t>
      </w:r>
    </w:p>
    <w:p w:rsidR="00FC1771" w:rsidRDefault="00FC1771" w:rsidP="00FC1771">
      <w:pPr>
        <w:jc w:val="center"/>
        <w:rPr>
          <w:sz w:val="24"/>
          <w:szCs w:val="24"/>
          <w:lang w:val="en-US"/>
        </w:rPr>
      </w:pPr>
      <w:r w:rsidRPr="00FC1771">
        <w:rPr>
          <w:sz w:val="24"/>
          <w:szCs w:val="24"/>
        </w:rPr>
        <w:t xml:space="preserve">                                                                                                            </w:t>
      </w:r>
      <w:r>
        <w:rPr>
          <w:sz w:val="24"/>
          <w:szCs w:val="24"/>
        </w:rPr>
        <w:t>от  «</w:t>
      </w:r>
      <w:r>
        <w:rPr>
          <w:sz w:val="24"/>
          <w:szCs w:val="24"/>
          <w:lang w:val="en-US"/>
        </w:rPr>
        <w:t>30</w:t>
      </w:r>
      <w:r w:rsidRPr="00FC1771">
        <w:rPr>
          <w:sz w:val="24"/>
          <w:szCs w:val="24"/>
        </w:rPr>
        <w:t xml:space="preserve">» декабря  2019   </w:t>
      </w:r>
    </w:p>
    <w:p w:rsidR="00FC1771" w:rsidRPr="00FC1771" w:rsidRDefault="00FC1771" w:rsidP="00FC1771">
      <w:pPr>
        <w:jc w:val="center"/>
        <w:rPr>
          <w:b/>
          <w:bCs/>
          <w:sz w:val="24"/>
          <w:szCs w:val="24"/>
          <w:lang w:val="en-US"/>
        </w:rPr>
      </w:pPr>
      <w:r>
        <w:rPr>
          <w:sz w:val="24"/>
          <w:szCs w:val="24"/>
          <w:lang w:val="en-US"/>
        </w:rPr>
        <w:t xml:space="preserve">                                                                                        </w:t>
      </w:r>
      <w:r w:rsidRPr="00FC1771">
        <w:rPr>
          <w:sz w:val="24"/>
          <w:szCs w:val="24"/>
        </w:rPr>
        <w:t>№Ре-</w:t>
      </w:r>
      <w:r>
        <w:rPr>
          <w:sz w:val="24"/>
          <w:szCs w:val="24"/>
          <w:lang w:val="en-US"/>
        </w:rPr>
        <w:t>00013</w:t>
      </w:r>
    </w:p>
    <w:p w:rsidR="00FC1771" w:rsidRDefault="00FC1771" w:rsidP="00FC1771">
      <w:pPr>
        <w:jc w:val="center"/>
        <w:rPr>
          <w:b/>
          <w:bCs/>
          <w:sz w:val="28"/>
          <w:szCs w:val="28"/>
          <w:lang w:val="en-US"/>
        </w:rPr>
      </w:pPr>
    </w:p>
    <w:p w:rsidR="00FC1771" w:rsidRDefault="00FC1771" w:rsidP="00FC1771">
      <w:pPr>
        <w:jc w:val="center"/>
        <w:rPr>
          <w:b/>
          <w:bCs/>
          <w:sz w:val="28"/>
          <w:szCs w:val="28"/>
          <w:lang w:val="en-US"/>
        </w:rPr>
      </w:pPr>
    </w:p>
    <w:p w:rsidR="00FC1771" w:rsidRPr="00CD0763" w:rsidRDefault="00FC1771" w:rsidP="00FC1771">
      <w:pPr>
        <w:jc w:val="center"/>
        <w:rPr>
          <w:b/>
          <w:bCs/>
          <w:sz w:val="28"/>
          <w:szCs w:val="28"/>
        </w:rPr>
      </w:pPr>
      <w:r w:rsidRPr="00CD0763">
        <w:rPr>
          <w:b/>
          <w:bCs/>
          <w:sz w:val="28"/>
          <w:szCs w:val="28"/>
        </w:rPr>
        <w:t xml:space="preserve">Распределение бюджетных ассигнований по целевым статьям (муниципальным программам и </w:t>
      </w:r>
      <w:proofErr w:type="spellStart"/>
      <w:r w:rsidRPr="00CD0763">
        <w:rPr>
          <w:b/>
          <w:bCs/>
          <w:sz w:val="28"/>
          <w:szCs w:val="28"/>
        </w:rPr>
        <w:t>непрограммным</w:t>
      </w:r>
      <w:proofErr w:type="spellEnd"/>
      <w:r w:rsidRPr="00CD0763">
        <w:rPr>
          <w:b/>
          <w:bCs/>
          <w:sz w:val="28"/>
          <w:szCs w:val="28"/>
        </w:rPr>
        <w:t xml:space="preserve"> направлениям деятельности), группам (группам и подгруппам) видов расходов классификации расходов бюджетов</w:t>
      </w:r>
    </w:p>
    <w:p w:rsidR="00FC1771" w:rsidRPr="00CD0763" w:rsidRDefault="00FC1771" w:rsidP="00FC1771">
      <w:pPr>
        <w:jc w:val="center"/>
        <w:rPr>
          <w:b/>
          <w:sz w:val="28"/>
          <w:szCs w:val="28"/>
        </w:rPr>
      </w:pPr>
      <w:r w:rsidRPr="00CD0763">
        <w:rPr>
          <w:b/>
          <w:bCs/>
          <w:sz w:val="28"/>
          <w:szCs w:val="28"/>
        </w:rPr>
        <w:t xml:space="preserve"> </w:t>
      </w:r>
      <w:r w:rsidRPr="00CD0763">
        <w:rPr>
          <w:b/>
          <w:sz w:val="28"/>
          <w:szCs w:val="28"/>
        </w:rPr>
        <w:t>на 2019 год</w:t>
      </w:r>
    </w:p>
    <w:p w:rsidR="00FC1771" w:rsidRPr="00CD0763" w:rsidRDefault="00FC1771" w:rsidP="00FC1771">
      <w:pPr>
        <w:jc w:val="both"/>
        <w:rPr>
          <w:sz w:val="24"/>
          <w:szCs w:val="24"/>
        </w:rPr>
      </w:pPr>
      <w:r w:rsidRPr="00CD0763">
        <w:rPr>
          <w:sz w:val="24"/>
          <w:szCs w:val="24"/>
        </w:rPr>
        <w:t xml:space="preserve">                                                                                                                                                 </w:t>
      </w:r>
      <w:proofErr w:type="gramStart"/>
      <w:r w:rsidRPr="00CD0763">
        <w:rPr>
          <w:sz w:val="24"/>
          <w:szCs w:val="24"/>
          <w:lang w:val="en-US"/>
        </w:rPr>
        <w:t xml:space="preserve">( </w:t>
      </w:r>
      <w:r w:rsidRPr="00CD0763">
        <w:rPr>
          <w:sz w:val="24"/>
          <w:szCs w:val="24"/>
        </w:rPr>
        <w:t>рублей</w:t>
      </w:r>
      <w:proofErr w:type="gramEnd"/>
      <w:r w:rsidRPr="00CD0763">
        <w:rPr>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FC1771" w:rsidRPr="00CD0763" w:rsidTr="002F28B8">
        <w:trPr>
          <w:cantSplit/>
          <w:trHeight w:val="3360"/>
        </w:trPr>
        <w:tc>
          <w:tcPr>
            <w:tcW w:w="6192" w:type="dxa"/>
            <w:vAlign w:val="center"/>
          </w:tcPr>
          <w:p w:rsidR="00FC1771" w:rsidRPr="00CD0763" w:rsidRDefault="00FC1771" w:rsidP="002F28B8">
            <w:r w:rsidRPr="00CD0763">
              <w:tab/>
            </w:r>
          </w:p>
          <w:p w:rsidR="00FC1771" w:rsidRPr="00CD0763" w:rsidRDefault="00FC1771" w:rsidP="002F28B8">
            <w:pPr>
              <w:jc w:val="center"/>
              <w:rPr>
                <w:b/>
                <w:bCs/>
                <w:i/>
                <w:iCs/>
              </w:rPr>
            </w:pPr>
            <w:r w:rsidRPr="00CD0763">
              <w:rPr>
                <w:b/>
                <w:bCs/>
              </w:rPr>
              <w:t>Наименование</w:t>
            </w:r>
          </w:p>
        </w:tc>
        <w:tc>
          <w:tcPr>
            <w:tcW w:w="1713" w:type="dxa"/>
            <w:gridSpan w:val="2"/>
            <w:noWrap/>
            <w:textDirection w:val="btLr"/>
            <w:vAlign w:val="center"/>
          </w:tcPr>
          <w:p w:rsidR="00FC1771" w:rsidRPr="00CD0763" w:rsidRDefault="00FC1771" w:rsidP="002F28B8">
            <w:pPr>
              <w:jc w:val="center"/>
              <w:rPr>
                <w:b/>
                <w:bCs/>
              </w:rPr>
            </w:pPr>
            <w:r w:rsidRPr="00CD0763">
              <w:rPr>
                <w:b/>
                <w:bCs/>
              </w:rPr>
              <w:t>Целевая статья</w:t>
            </w:r>
          </w:p>
        </w:tc>
        <w:tc>
          <w:tcPr>
            <w:tcW w:w="708" w:type="dxa"/>
            <w:noWrap/>
            <w:textDirection w:val="btLr"/>
            <w:vAlign w:val="center"/>
          </w:tcPr>
          <w:p w:rsidR="00FC1771" w:rsidRPr="00CD0763" w:rsidRDefault="00FC1771" w:rsidP="002F28B8">
            <w:pPr>
              <w:jc w:val="center"/>
              <w:rPr>
                <w:b/>
                <w:bCs/>
              </w:rPr>
            </w:pPr>
            <w:r w:rsidRPr="00CD0763">
              <w:rPr>
                <w:b/>
                <w:bCs/>
              </w:rPr>
              <w:t>Вид расходов</w:t>
            </w:r>
          </w:p>
        </w:tc>
        <w:tc>
          <w:tcPr>
            <w:tcW w:w="1843" w:type="dxa"/>
            <w:noWrap/>
            <w:vAlign w:val="center"/>
          </w:tcPr>
          <w:p w:rsidR="00FC1771" w:rsidRPr="00CD0763" w:rsidRDefault="00FC1771" w:rsidP="002F28B8">
            <w:pPr>
              <w:jc w:val="center"/>
              <w:rPr>
                <w:b/>
                <w:bCs/>
              </w:rPr>
            </w:pPr>
            <w:r w:rsidRPr="00CD0763">
              <w:rPr>
                <w:b/>
                <w:bCs/>
              </w:rPr>
              <w:t>СУММА</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FC1771" w:rsidRPr="00CD0763" w:rsidRDefault="00FC1771" w:rsidP="002F28B8">
            <w:pPr>
              <w:pStyle w:val="1"/>
              <w:rPr>
                <w:b w:val="0"/>
                <w:sz w:val="20"/>
                <w:lang w:val="en-US"/>
              </w:rPr>
            </w:pPr>
            <w:r w:rsidRPr="00CD0763">
              <w:rPr>
                <w:b w:val="0"/>
                <w:sz w:val="20"/>
                <w:lang w:val="en-US"/>
              </w:rPr>
              <w:t>1</w:t>
            </w:r>
          </w:p>
        </w:tc>
        <w:tc>
          <w:tcPr>
            <w:tcW w:w="1701" w:type="dxa"/>
            <w:tcBorders>
              <w:left w:val="nil"/>
              <w:bottom w:val="single" w:sz="4" w:space="0" w:color="auto"/>
              <w:right w:val="single" w:sz="4" w:space="0" w:color="auto"/>
            </w:tcBorders>
            <w:vAlign w:val="center"/>
          </w:tcPr>
          <w:p w:rsidR="00FC1771" w:rsidRPr="00CD0763" w:rsidRDefault="00FC1771" w:rsidP="002F28B8">
            <w:pPr>
              <w:pStyle w:val="1"/>
              <w:rPr>
                <w:b w:val="0"/>
                <w:sz w:val="20"/>
                <w:lang w:val="en-US"/>
              </w:rPr>
            </w:pPr>
            <w:r w:rsidRPr="00CD0763">
              <w:rPr>
                <w:b w:val="0"/>
                <w:sz w:val="20"/>
                <w:lang w:val="en-US"/>
              </w:rPr>
              <w:t>2</w:t>
            </w:r>
          </w:p>
        </w:tc>
        <w:tc>
          <w:tcPr>
            <w:tcW w:w="708" w:type="dxa"/>
            <w:tcBorders>
              <w:left w:val="single" w:sz="4" w:space="0" w:color="auto"/>
              <w:bottom w:val="single" w:sz="4" w:space="0" w:color="auto"/>
              <w:right w:val="single" w:sz="4" w:space="0" w:color="auto"/>
            </w:tcBorders>
            <w:vAlign w:val="center"/>
          </w:tcPr>
          <w:p w:rsidR="00FC1771" w:rsidRPr="00CD0763" w:rsidRDefault="00FC1771" w:rsidP="002F28B8">
            <w:pPr>
              <w:pStyle w:val="1"/>
              <w:rPr>
                <w:b w:val="0"/>
                <w:sz w:val="20"/>
                <w:lang w:val="en-US"/>
              </w:rPr>
            </w:pPr>
            <w:r w:rsidRPr="00CD0763">
              <w:rPr>
                <w:b w:val="0"/>
                <w:sz w:val="20"/>
                <w:lang w:val="en-US"/>
              </w:rPr>
              <w:t>3</w:t>
            </w:r>
          </w:p>
        </w:tc>
        <w:tc>
          <w:tcPr>
            <w:tcW w:w="1843" w:type="dxa"/>
            <w:tcBorders>
              <w:left w:val="nil"/>
              <w:bottom w:val="single" w:sz="4" w:space="0" w:color="auto"/>
              <w:right w:val="single" w:sz="4" w:space="0" w:color="auto"/>
            </w:tcBorders>
            <w:noWrap/>
          </w:tcPr>
          <w:p w:rsidR="00FC1771" w:rsidRPr="00CD0763" w:rsidRDefault="00FC1771" w:rsidP="002F28B8">
            <w:pPr>
              <w:pStyle w:val="1"/>
              <w:rPr>
                <w:b w:val="0"/>
                <w:sz w:val="20"/>
                <w:lang w:val="en-US"/>
              </w:rPr>
            </w:pPr>
            <w:r w:rsidRPr="00CD0763">
              <w:rPr>
                <w:b w:val="0"/>
                <w:sz w:val="20"/>
                <w:lang w:val="en-US"/>
              </w:rPr>
              <w:t>4</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1701" w:type="dxa"/>
            <w:tcBorders>
              <w:top w:val="single" w:sz="4" w:space="0" w:color="auto"/>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02 0 00 00000</w:t>
            </w:r>
          </w:p>
        </w:tc>
        <w:tc>
          <w:tcPr>
            <w:tcW w:w="708" w:type="dxa"/>
            <w:tcBorders>
              <w:top w:val="single" w:sz="4" w:space="0" w:color="auto"/>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auto"/>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1 333 730,00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Основное мероприятие (вне подпрограмм)</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Г 00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1 333 730,00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
                <w:iCs/>
              </w:rPr>
            </w:pPr>
            <w:r w:rsidRPr="00CD0763">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Г 01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70 000,00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Г 01 21010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70 000,00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01 21010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70 000,00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01 21010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70 000,00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
                <w:bCs/>
              </w:rPr>
              <w:t xml:space="preserve">Основное мероприятие «Проведение праздничных мероприятий, памятных дат в  </w:t>
            </w:r>
            <w:proofErr w:type="spellStart"/>
            <w:r w:rsidRPr="00CD0763">
              <w:rPr>
                <w:b/>
                <w:bCs/>
              </w:rPr>
              <w:t>Кардымовском</w:t>
            </w:r>
            <w:proofErr w:type="spellEnd"/>
            <w:r w:rsidRPr="00CD0763">
              <w:rPr>
                <w:b/>
                <w:bCs/>
              </w:rPr>
              <w:t xml:space="preserve">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Г 02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48 130,00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rPr>
                <w:b/>
              </w:rPr>
              <w:t>02 Г 02 21020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48 130,00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02 21020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48 130,00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02 21020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48 130,00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Г 03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18 700,00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Г 03 21030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18 700,00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r w:rsidRPr="00CD0763">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03 21030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rPr>
                <w:lang w:val="en-US"/>
              </w:rPr>
              <w:t>8</w:t>
            </w:r>
            <w:r w:rsidRPr="00CD0763">
              <w:t>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18 700,00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03 21030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rPr>
                <w:lang w:val="en-US"/>
              </w:rPr>
              <w:t>85</w:t>
            </w:r>
            <w:r w:rsidRPr="00CD0763">
              <w:t>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18 700,00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 Г 04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40 400,00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lastRenderedPageBreak/>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02Г 04 21040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40 400,00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r w:rsidRPr="00CD0763">
              <w:t>Иные бюджетные ассигнования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04 21040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800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40 400,00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02 Г 04 21040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850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40 400,00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
                <w:bCs/>
              </w:rPr>
            </w:pPr>
            <w:r w:rsidRPr="00CD0763">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r w:rsidRPr="00CD0763">
              <w:rPr>
                <w:b/>
              </w:rPr>
              <w:t>02 Г 05 00000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rPr>
                <w:b/>
              </w:rPr>
              <w:t>328 200,00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
                <w:bCs/>
              </w:rPr>
            </w:pPr>
            <w:r w:rsidRPr="00CD0763">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r w:rsidRPr="00CD0763">
              <w:rPr>
                <w:b/>
              </w:rPr>
              <w:t>02 Г 05 21050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328 200,00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05 21050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328 200,00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05 21050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328 200,00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FC1771" w:rsidRPr="00CD0763" w:rsidRDefault="00FC1771" w:rsidP="002F28B8">
            <w:pPr>
              <w:rPr>
                <w:b/>
              </w:rPr>
            </w:pPr>
            <w:r w:rsidRPr="00CD0763">
              <w:rPr>
                <w:b/>
              </w:rPr>
              <w:t>Основное мероприятие «Обеспечение условий жизнедеятельности инвалидов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r w:rsidRPr="00CD0763">
              <w:rPr>
                <w:b/>
                <w:lang w:val="en-US"/>
              </w:rPr>
              <w:t>02 Г 0</w:t>
            </w:r>
            <w:r w:rsidRPr="00CD0763">
              <w:rPr>
                <w:b/>
              </w:rPr>
              <w:t>7</w:t>
            </w:r>
            <w:r w:rsidRPr="00CD0763">
              <w:rPr>
                <w:b/>
                <w:lang w:val="en-US"/>
              </w:rPr>
              <w:t xml:space="preserve"> 00000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180 000,00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FC1771" w:rsidRPr="00CD0763" w:rsidRDefault="00FC1771" w:rsidP="002F28B8">
            <w:pPr>
              <w:rPr>
                <w:b/>
              </w:rPr>
            </w:pPr>
            <w:r w:rsidRPr="00CD0763">
              <w:rPr>
                <w:b/>
              </w:rPr>
              <w:t>Реализация мероприятий, направленных на обеспечение условий жизнедеятельности инвалидов городского поселения</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r w:rsidRPr="00CD0763">
              <w:rPr>
                <w:b/>
                <w:lang w:val="en-US"/>
              </w:rPr>
              <w:t>02 Г 0</w:t>
            </w:r>
            <w:r w:rsidRPr="00CD0763">
              <w:rPr>
                <w:b/>
              </w:rPr>
              <w:t>7</w:t>
            </w:r>
            <w:r w:rsidRPr="00CD0763">
              <w:rPr>
                <w:b/>
                <w:lang w:val="en-US"/>
              </w:rPr>
              <w:t xml:space="preserve"> </w:t>
            </w:r>
            <w:r w:rsidRPr="00CD0763">
              <w:rPr>
                <w:b/>
              </w:rPr>
              <w:t>21</w:t>
            </w:r>
            <w:r w:rsidRPr="00CD0763">
              <w:rPr>
                <w:b/>
                <w:lang w:val="en-US"/>
              </w:rPr>
              <w:t>0</w:t>
            </w:r>
            <w:r w:rsidRPr="00CD0763">
              <w:rPr>
                <w:b/>
              </w:rPr>
              <w:t>7</w:t>
            </w:r>
            <w:r w:rsidRPr="00CD0763">
              <w:rPr>
                <w:b/>
                <w:lang w:val="en-US"/>
              </w:rPr>
              <w:t>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180 000,00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FC1771" w:rsidRPr="00CD0763" w:rsidRDefault="00FC1771" w:rsidP="002F28B8">
            <w:r w:rsidRPr="00CD0763">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07 21070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180 000,00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rsidR="00FC1771" w:rsidRPr="00CD0763" w:rsidRDefault="00FC1771" w:rsidP="002F28B8">
            <w:r w:rsidRPr="00CD0763">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07 21070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180 000,00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
                <w:bCs/>
                <w:sz w:val="24"/>
                <w:szCs w:val="24"/>
              </w:rPr>
            </w:pPr>
            <w:r w:rsidRPr="00CD0763">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rPr>
                <w:b/>
              </w:rPr>
              <w:t>02 Г 08 00000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96 000,00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
                <w:sz w:val="24"/>
                <w:szCs w:val="24"/>
              </w:rPr>
            </w:pPr>
            <w:r w:rsidRPr="00CD0763">
              <w:rPr>
                <w:b/>
              </w:rPr>
              <w:t xml:space="preserve"> 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r w:rsidRPr="00CD0763">
              <w:rPr>
                <w:b/>
              </w:rPr>
              <w:t>02 Г 08 21080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96 000,00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sz w:val="24"/>
                <w:szCs w:val="24"/>
              </w:rPr>
            </w:pPr>
            <w:r w:rsidRPr="00CD0763">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08 21080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96 000,00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sz w:val="24"/>
                <w:szCs w:val="24"/>
              </w:rPr>
            </w:pPr>
            <w:r w:rsidRPr="00CD0763">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08 21080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96 000,00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rPr>
                <w:b/>
              </w:rPr>
              <w:t>02 Г 10 00000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333 000,00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r w:rsidRPr="00CD0763">
              <w:rPr>
                <w:b/>
              </w:rPr>
              <w:t>02 Г 10 51180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333 000,00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10 51180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100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194 193,00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10 51180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120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194 193,00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10 51180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138 807,00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02 Г 10 51180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t>138 807,00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iCs/>
              </w:rPr>
            </w:pPr>
            <w:r w:rsidRPr="00CD0763">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rPr>
            </w:pPr>
            <w:r w:rsidRPr="00CD0763">
              <w:rPr>
                <w:b/>
              </w:rPr>
              <w:t xml:space="preserve">02 Г </w:t>
            </w:r>
            <w:r w:rsidRPr="00CD0763">
              <w:rPr>
                <w:b/>
                <w:lang w:val="en-US"/>
              </w:rPr>
              <w:t>11</w:t>
            </w:r>
            <w:r w:rsidRPr="00CD0763">
              <w:rPr>
                <w:b/>
              </w:rPr>
              <w:t xml:space="preserve"> 00000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219 300,00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
                <w:bCs/>
              </w:rPr>
            </w:pPr>
            <w:r w:rsidRPr="00CD0763">
              <w:rPr>
                <w:b/>
                <w:bCs/>
              </w:rPr>
              <w:t>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(обеспечение жильем молодых семей)</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b/>
                <w:lang w:val="en-US"/>
              </w:rPr>
            </w:pPr>
            <w:r w:rsidRPr="00CD0763">
              <w:rPr>
                <w:b/>
              </w:rPr>
              <w:t xml:space="preserve">02 Г </w:t>
            </w:r>
            <w:r w:rsidRPr="00CD0763">
              <w:rPr>
                <w:b/>
                <w:lang w:val="en-US"/>
              </w:rPr>
              <w:t>11</w:t>
            </w:r>
            <w:r w:rsidRPr="00CD0763">
              <w:rPr>
                <w:b/>
              </w:rPr>
              <w:t xml:space="preserve"> </w:t>
            </w:r>
            <w:r w:rsidRPr="00CD0763">
              <w:rPr>
                <w:lang w:val="en-US"/>
              </w:rPr>
              <w:t xml:space="preserve"> </w:t>
            </w:r>
            <w:r w:rsidRPr="00CD0763">
              <w:rPr>
                <w:b/>
                <w:lang w:val="en-US"/>
              </w:rPr>
              <w:t>L</w:t>
            </w:r>
            <w:r w:rsidRPr="00CD0763">
              <w:rPr>
                <w:b/>
              </w:rPr>
              <w:t>4970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219 300,00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rPr>
            </w:pPr>
            <w:r w:rsidRPr="00CD0763">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lang w:val="en-US"/>
              </w:rPr>
            </w:pPr>
            <w:r w:rsidRPr="00CD0763">
              <w:t xml:space="preserve">02 Г </w:t>
            </w:r>
            <w:r w:rsidRPr="00CD0763">
              <w:rPr>
                <w:lang w:val="en-US"/>
              </w:rPr>
              <w:t>11</w:t>
            </w:r>
            <w:r w:rsidRPr="00CD0763">
              <w:t xml:space="preserve"> </w:t>
            </w:r>
            <w:r w:rsidRPr="00CD0763">
              <w:rPr>
                <w:lang w:val="en-US"/>
              </w:rPr>
              <w:t xml:space="preserve"> L</w:t>
            </w:r>
            <w:r w:rsidRPr="00CD0763">
              <w:t>4970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500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rPr>
                <w:b/>
              </w:rPr>
              <w:t>219 300,00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pPr>
              <w:rPr>
                <w:bCs/>
              </w:rPr>
            </w:pPr>
            <w:r w:rsidRPr="00CD0763">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rPr>
                <w:lang w:val="en-US"/>
              </w:rPr>
            </w:pPr>
            <w:r w:rsidRPr="00CD0763">
              <w:t xml:space="preserve">02 Г </w:t>
            </w:r>
            <w:r w:rsidRPr="00CD0763">
              <w:rPr>
                <w:lang w:val="en-US"/>
              </w:rPr>
              <w:t>11</w:t>
            </w:r>
            <w:r w:rsidRPr="00CD0763">
              <w:t xml:space="preserve"> </w:t>
            </w:r>
            <w:r w:rsidRPr="00CD0763">
              <w:rPr>
                <w:lang w:val="en-US"/>
              </w:rPr>
              <w:t>L</w:t>
            </w:r>
            <w:r w:rsidRPr="00CD0763">
              <w:t>4970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t>540</w:t>
            </w: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pPr>
            <w:r w:rsidRPr="00CD0763">
              <w:rPr>
                <w:b/>
              </w:rPr>
              <w:t>219 300,00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03 0 00 00000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30 750 515,06</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03 1 00 00000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19 882 820,11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r w:rsidRPr="00CD0763">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r w:rsidRPr="00CD0763">
              <w:rPr>
                <w:b/>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rPr>
                <w:b/>
              </w:rPr>
            </w:pPr>
            <w:r w:rsidRPr="00CD0763">
              <w:rPr>
                <w:b/>
              </w:rPr>
              <w:t>1 528 543,52</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
                <w:bCs/>
                <w:iCs/>
              </w:rPr>
            </w:pPr>
            <w:r w:rsidRPr="00CD0763">
              <w:rPr>
                <w:b/>
                <w:bCs/>
                <w:iCs/>
              </w:rPr>
              <w:lastRenderedPageBreak/>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r w:rsidRPr="00CD0763">
              <w:rPr>
                <w:b/>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rPr>
                <w:b/>
                <w:lang w:val="en-US"/>
              </w:rPr>
            </w:pPr>
            <w:r w:rsidRPr="00CD0763">
              <w:rPr>
                <w:b/>
              </w:rPr>
              <w:t>1 303 353,11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03 1 01 21100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lang w:val="en-US"/>
              </w:rPr>
            </w:pPr>
            <w:r w:rsidRPr="00CD0763">
              <w:t>1 303 353,11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03 1 01 21100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1 303 353,11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vAlign w:val="bottom"/>
          </w:tcPr>
          <w:p w:rsidR="00FC1771" w:rsidRPr="00CD0763" w:rsidRDefault="00FC1771" w:rsidP="002F28B8">
            <w:pPr>
              <w:rPr>
                <w:b/>
              </w:rPr>
            </w:pPr>
            <w:r w:rsidRPr="00CD0763">
              <w:rPr>
                <w:b/>
              </w:rPr>
              <w:t>Расходы дорожного фонда за счет межбюджетных трансфертов, переданных из бюджета муниципального образования «</w:t>
            </w:r>
            <w:proofErr w:type="spellStart"/>
            <w:r w:rsidRPr="00CD0763">
              <w:rPr>
                <w:b/>
              </w:rPr>
              <w:t>Кардымовский</w:t>
            </w:r>
            <w:proofErr w:type="spellEnd"/>
            <w:r w:rsidRPr="00CD0763">
              <w:rPr>
                <w:b/>
              </w:rPr>
              <w:t xml:space="preserve"> район» Смоленской области</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01 П3010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225 190,41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vAlign w:val="bottom"/>
          </w:tcPr>
          <w:p w:rsidR="00FC1771" w:rsidRPr="00CD0763" w:rsidRDefault="00FC1771" w:rsidP="002F28B8">
            <w:r w:rsidRPr="00CD0763">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rPr>
                <w:lang w:val="en-US"/>
              </w:rPr>
              <w:t xml:space="preserve">03 1 01 </w:t>
            </w:r>
            <w:r w:rsidRPr="00CD0763">
              <w:t>П3010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lang w:val="en-US"/>
              </w:rPr>
            </w:pPr>
            <w:r w:rsidRPr="00CD0763">
              <w:rPr>
                <w:lang w:val="en-US"/>
              </w:rPr>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225 190,41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vAlign w:val="bottom"/>
          </w:tcPr>
          <w:p w:rsidR="00FC1771" w:rsidRPr="00CD0763" w:rsidRDefault="00FC1771" w:rsidP="002F28B8">
            <w:r w:rsidRPr="00CD0763">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lang w:val="en-US"/>
              </w:rPr>
            </w:pPr>
            <w:r w:rsidRPr="00CD0763">
              <w:rPr>
                <w:lang w:val="en-US"/>
              </w:rPr>
              <w:t xml:space="preserve">03 1 01 </w:t>
            </w:r>
            <w:r w:rsidRPr="00CD0763">
              <w:t>П3010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lang w:val="en-US"/>
              </w:rPr>
            </w:pPr>
            <w:r w:rsidRPr="00CD0763">
              <w:rPr>
                <w:lang w:val="en-US"/>
              </w:rPr>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225 190,41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rPr>
            </w:pPr>
            <w:r w:rsidRPr="00CD0763">
              <w:rPr>
                <w:b/>
                <w:bCs/>
                <w:iCs/>
              </w:rPr>
              <w:t xml:space="preserve">Основное мероприятие «Очистка, отсыпка, </w:t>
            </w:r>
            <w:proofErr w:type="spellStart"/>
            <w:r w:rsidRPr="00CD0763">
              <w:rPr>
                <w:b/>
                <w:bCs/>
                <w:iCs/>
              </w:rPr>
              <w:t>грейдерование</w:t>
            </w:r>
            <w:proofErr w:type="spellEnd"/>
            <w:r w:rsidRPr="00CD0763">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03 1 02 00000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2 680 000,00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 xml:space="preserve">Расходы на реализацию мероприятий по очистке, отсыпке, </w:t>
            </w:r>
            <w:proofErr w:type="spellStart"/>
            <w:r w:rsidRPr="00CD0763">
              <w:rPr>
                <w:b/>
                <w:bCs/>
                <w:iCs/>
              </w:rPr>
              <w:t>грейдерованию</w:t>
            </w:r>
            <w:proofErr w:type="spellEnd"/>
            <w:r w:rsidRPr="00CD0763">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03 1 02 21110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2 680 000,00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03 1 02 21110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2 680 000,00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03 1 02 21110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2 680 000,00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03 1 04 00000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4 536 009,59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03 1 04 21130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4 536 009,59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03 1 04 21130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4 536 009,59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03 1 04 21130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4 536 009,59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03 1 06 00000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11 126 167,00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03 1 06 81260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11 114 067,00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FC1771" w:rsidRPr="00CD0763" w:rsidRDefault="00FC1771" w:rsidP="002F28B8">
            <w:r w:rsidRPr="00CD0763">
              <w:t xml:space="preserve">    </w:t>
            </w:r>
          </w:p>
          <w:p w:rsidR="00FC1771" w:rsidRPr="00CD0763" w:rsidRDefault="00FC1771" w:rsidP="002F28B8">
            <w:r w:rsidRPr="00CD0763">
              <w:t xml:space="preserve">   03 1 06 81260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11 114 067,00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FC1771" w:rsidRPr="00CD0763" w:rsidRDefault="00FC1771" w:rsidP="002F28B8"/>
          <w:p w:rsidR="00FC1771" w:rsidRPr="00CD0763" w:rsidRDefault="00FC1771" w:rsidP="002F28B8">
            <w:r w:rsidRPr="00CD0763">
              <w:t xml:space="preserve">   03 1 06 81260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11 114 067,00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p w:rsidR="00FC1771" w:rsidRPr="00CD0763" w:rsidRDefault="00FC1771" w:rsidP="002F28B8">
            <w:pPr>
              <w:jc w:val="center"/>
              <w:rPr>
                <w:b/>
              </w:rPr>
            </w:pPr>
          </w:p>
          <w:p w:rsidR="00FC1771" w:rsidRPr="00CD0763" w:rsidRDefault="00FC1771" w:rsidP="002F28B8">
            <w:pPr>
              <w:jc w:val="center"/>
              <w:rPr>
                <w:b/>
              </w:rPr>
            </w:pPr>
            <w:r w:rsidRPr="00CD0763">
              <w:rPr>
                <w:b/>
              </w:rPr>
              <w:t xml:space="preserve">03 1 06 </w:t>
            </w:r>
            <w:r w:rsidRPr="00CD0763">
              <w:rPr>
                <w:b/>
                <w:lang w:val="en-US"/>
              </w:rPr>
              <w:t>S</w:t>
            </w:r>
            <w:r w:rsidRPr="00CD0763">
              <w:rPr>
                <w:b/>
              </w:rPr>
              <w:t>1260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12 100,00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FC1771" w:rsidRPr="00CD0763" w:rsidRDefault="00FC1771" w:rsidP="002F28B8">
            <w:r w:rsidRPr="00CD0763">
              <w:t xml:space="preserve">  </w:t>
            </w:r>
          </w:p>
          <w:p w:rsidR="00FC1771" w:rsidRPr="00CD0763" w:rsidRDefault="00FC1771" w:rsidP="002F28B8">
            <w:r w:rsidRPr="00CD0763">
              <w:t xml:space="preserve">  03 1 06 </w:t>
            </w:r>
            <w:r w:rsidRPr="00CD0763">
              <w:rPr>
                <w:lang w:val="en-US"/>
              </w:rPr>
              <w:t>S</w:t>
            </w:r>
            <w:r w:rsidRPr="00CD0763">
              <w:t>1260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12 100,00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tcPr>
          <w:p w:rsidR="00FC1771" w:rsidRPr="00CD0763" w:rsidRDefault="00FC1771" w:rsidP="002F28B8">
            <w:r w:rsidRPr="00CD0763">
              <w:t xml:space="preserve">  </w:t>
            </w:r>
          </w:p>
          <w:p w:rsidR="00FC1771" w:rsidRPr="00CD0763" w:rsidRDefault="00FC1771" w:rsidP="002F28B8">
            <w:r w:rsidRPr="00CD0763">
              <w:t xml:space="preserve">  03 1 06 </w:t>
            </w:r>
            <w:r w:rsidRPr="00CD0763">
              <w:rPr>
                <w:lang w:val="en-US"/>
              </w:rPr>
              <w:t>S</w:t>
            </w:r>
            <w:r w:rsidRPr="00CD0763">
              <w:t>1260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rPr>
                <w:lang w:val="en-US"/>
              </w:rPr>
              <w:t>1</w:t>
            </w:r>
            <w:r w:rsidRPr="00CD0763">
              <w:t>2</w:t>
            </w:r>
            <w:r w:rsidRPr="00CD0763">
              <w:rPr>
                <w:lang w:val="en-US"/>
              </w:rPr>
              <w:t> 100</w:t>
            </w:r>
            <w:r w:rsidRPr="00CD0763">
              <w:t>,00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03 2 00 00000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366 192,59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rPr>
                <w:b/>
              </w:rPr>
              <w:t>03 2 01 00000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28 792,59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03 2 01 21200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28 792,59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03 2 01 21200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28 792,59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03 2 01 21200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28 792,59</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auto" w:fill="auto"/>
          </w:tcPr>
          <w:p w:rsidR="00FC1771" w:rsidRPr="00CD0763" w:rsidRDefault="00FC1771" w:rsidP="002F28B8">
            <w:r w:rsidRPr="00CD0763">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r w:rsidRPr="00CD0763">
              <w:rPr>
                <w:b/>
              </w:rPr>
              <w:t>03 2 02 00000</w:t>
            </w:r>
          </w:p>
        </w:tc>
        <w:tc>
          <w:tcPr>
            <w:tcW w:w="708"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auto"/>
              <w:right w:val="single" w:sz="4" w:space="0" w:color="000000"/>
            </w:tcBorders>
            <w:shd w:val="clear" w:color="auto" w:fill="auto"/>
            <w:noWrap/>
            <w:vAlign w:val="bottom"/>
          </w:tcPr>
          <w:p w:rsidR="00FC1771" w:rsidRPr="00CD0763" w:rsidRDefault="00FC1771" w:rsidP="002F28B8">
            <w:pPr>
              <w:jc w:val="right"/>
              <w:rPr>
                <w:b/>
              </w:rPr>
            </w:pPr>
            <w:r w:rsidRPr="00CD0763">
              <w:rPr>
                <w:b/>
              </w:rPr>
              <w:t>337 400,00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03 2 02 21210</w:t>
            </w:r>
          </w:p>
        </w:tc>
        <w:tc>
          <w:tcPr>
            <w:tcW w:w="708" w:type="dxa"/>
            <w:tcBorders>
              <w:top w:val="single" w:sz="4" w:space="0" w:color="auto"/>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auto"/>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337 400,00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03 2 02 21210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337 400,00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03 2 02 21210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337 400,00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03 3 00 00000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2 031 600,00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03 3 01 00000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731 600,00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03 3 01 21300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154 200,00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03 3 01 21300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154 200,00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03 3 01 21300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154 200,00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 xml:space="preserve">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CD0763">
              <w:rPr>
                <w:b/>
                <w:bCs/>
              </w:rPr>
              <w:t>электро</w:t>
            </w:r>
            <w:proofErr w:type="spellEnd"/>
            <w:r w:rsidRPr="00CD0763">
              <w:rPr>
                <w:b/>
                <w:bCs/>
              </w:rPr>
              <w:t>-, тепл</w:t>
            </w:r>
            <w:proofErr w:type="gramStart"/>
            <w:r w:rsidRPr="00CD0763">
              <w:rPr>
                <w:b/>
                <w:bCs/>
              </w:rPr>
              <w:t>о-</w:t>
            </w:r>
            <w:proofErr w:type="gramEnd"/>
            <w:r w:rsidRPr="00CD0763">
              <w:rPr>
                <w:b/>
                <w:bCs/>
              </w:rPr>
              <w:t xml:space="preserve">,  </w:t>
            </w:r>
            <w:proofErr w:type="spellStart"/>
            <w:r w:rsidRPr="00CD0763">
              <w:rPr>
                <w:b/>
                <w:bCs/>
              </w:rPr>
              <w:t>газо</w:t>
            </w:r>
            <w:proofErr w:type="spellEnd"/>
            <w:r w:rsidRPr="00CD0763">
              <w:rPr>
                <w:b/>
                <w:bCs/>
              </w:rPr>
              <w:t>- и водоснабжения населения)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3 01 П1221</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23 600,00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Межбюджетные трансферты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3 01 П1221</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lang w:val="en-US"/>
              </w:rPr>
            </w:pPr>
            <w:r w:rsidRPr="00CD0763">
              <w:rPr>
                <w:lang w:val="en-US"/>
              </w:rPr>
              <w:t>500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23 600,00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3 01 П1221</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lang w:val="en-US"/>
              </w:rPr>
            </w:pPr>
            <w:r w:rsidRPr="00CD0763">
              <w:rPr>
                <w:lang w:val="en-US"/>
              </w:rPr>
              <w:t>540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23 600,00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 xml:space="preserve">Расходы на предоставление субсидии на возмещение затрат, связанных с содержанием и текущим ремонтом сетей коммунальной инфраструктуры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CD0763">
              <w:rPr>
                <w:b/>
                <w:bCs/>
              </w:rPr>
              <w:t>электро</w:t>
            </w:r>
            <w:proofErr w:type="spellEnd"/>
            <w:r w:rsidRPr="00CD0763">
              <w:rPr>
                <w:b/>
                <w:bCs/>
              </w:rPr>
              <w:t>-, тепл</w:t>
            </w:r>
            <w:proofErr w:type="gramStart"/>
            <w:r w:rsidRPr="00CD0763">
              <w:rPr>
                <w:b/>
                <w:bCs/>
              </w:rPr>
              <w:t>о-</w:t>
            </w:r>
            <w:proofErr w:type="gramEnd"/>
            <w:r w:rsidRPr="00CD0763">
              <w:rPr>
                <w:b/>
                <w:bCs/>
              </w:rPr>
              <w:t xml:space="preserve">,  </w:t>
            </w:r>
            <w:proofErr w:type="spellStart"/>
            <w:r w:rsidRPr="00CD0763">
              <w:rPr>
                <w:b/>
                <w:bCs/>
              </w:rPr>
              <w:t>газо</w:t>
            </w:r>
            <w:proofErr w:type="spellEnd"/>
            <w:r w:rsidRPr="00CD0763">
              <w:rPr>
                <w:b/>
                <w:bCs/>
              </w:rPr>
              <w:t>- и водоснабжения населения)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3 01 П1232</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553 800,00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r w:rsidRPr="00CD0763">
              <w:t>Межбюджетные трансферты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3 01 П1232</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500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553 800,00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r w:rsidRPr="00CD0763">
              <w:t>Иные межбюджетные трансферты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3 01 П1232</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540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553 800,00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r w:rsidRPr="00CD0763">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03 3 02 00000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1 300 000,00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sz w:val="24"/>
                <w:szCs w:val="24"/>
              </w:rPr>
            </w:pPr>
            <w:r w:rsidRPr="00CD0763">
              <w:rPr>
                <w:b/>
                <w:bCs/>
              </w:rPr>
              <w:t xml:space="preserve">Расходы на предоставление субсидии на возмещение затрат, связанных с содержанием муниципального имущества (бани)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sz w:val="24"/>
                <w:szCs w:val="24"/>
              </w:rPr>
            </w:pPr>
            <w:r w:rsidRPr="00CD0763">
              <w:rPr>
                <w:b/>
                <w:bCs/>
              </w:rPr>
              <w:t>03 3 02 П1231</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sz w:val="24"/>
                <w:szCs w:val="24"/>
              </w:rPr>
            </w:pPr>
            <w:r w:rsidRPr="00CD0763">
              <w:rPr>
                <w:b/>
                <w:bCs/>
              </w:rPr>
              <w:t> </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bCs/>
                <w:sz w:val="24"/>
                <w:szCs w:val="24"/>
              </w:rPr>
            </w:pPr>
            <w:r w:rsidRPr="00CD0763">
              <w:rPr>
                <w:b/>
                <w:bCs/>
              </w:rPr>
              <w:t>1 300 000,00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sz w:val="24"/>
                <w:szCs w:val="24"/>
              </w:rPr>
            </w:pPr>
            <w:r w:rsidRPr="00CD0763">
              <w:t>Межбюджетные трансферты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sz w:val="24"/>
                <w:szCs w:val="24"/>
              </w:rPr>
            </w:pPr>
            <w:r w:rsidRPr="00CD0763">
              <w:t>03 3 02 П1231</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sz w:val="24"/>
                <w:szCs w:val="24"/>
              </w:rPr>
            </w:pPr>
            <w:r w:rsidRPr="00CD0763">
              <w:t>500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sz w:val="24"/>
                <w:szCs w:val="24"/>
              </w:rPr>
            </w:pPr>
            <w:r w:rsidRPr="00CD0763">
              <w:t>1 300 000,00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sz w:val="24"/>
                <w:szCs w:val="24"/>
              </w:rPr>
            </w:pPr>
            <w:r w:rsidRPr="00CD0763">
              <w:t>Иные межбюджетные трансферты</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sz w:val="24"/>
                <w:szCs w:val="24"/>
              </w:rPr>
            </w:pPr>
            <w:r w:rsidRPr="00CD0763">
              <w:t>03 3 02 П1231</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sz w:val="24"/>
                <w:szCs w:val="24"/>
              </w:rPr>
            </w:pPr>
            <w:r w:rsidRPr="00CD0763">
              <w:t>540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sz w:val="24"/>
                <w:szCs w:val="24"/>
              </w:rPr>
            </w:pPr>
            <w:r w:rsidRPr="00CD0763">
              <w:t>1 300 000,00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rPr>
              <w:t>Подпрограмма «Благоустройство»</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03 4 00 00000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8 256 202,36</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03 4  01 00000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2 781 700,00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rPr>
                <w:b/>
              </w:rPr>
              <w:t>03 4 01 21400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2 781 700,00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73"/>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03 4 01 21400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2 781 700,00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03 4 01 21400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2 781 700,00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r w:rsidRPr="00CD0763">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03 4 02 00000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140 000,00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03 4 02 21410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140 000,00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03 4 02 21410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140 000,00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03 4 02 21410</w:t>
            </w:r>
          </w:p>
        </w:tc>
        <w:tc>
          <w:tcPr>
            <w:tcW w:w="708"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140 000,00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
                <w:bCs/>
              </w:rPr>
            </w:pPr>
            <w:r w:rsidRPr="00CD0763">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r w:rsidRPr="00CD0763">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rPr>
                <w:b/>
              </w:rPr>
            </w:pPr>
            <w:r w:rsidRPr="00CD0763">
              <w:rPr>
                <w:b/>
              </w:rPr>
              <w:t>2 334 000,00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
                <w:bCs/>
              </w:rPr>
            </w:pPr>
            <w:r w:rsidRPr="00CD0763">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r w:rsidRPr="00CD0763">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rPr>
                <w:b/>
              </w:rPr>
            </w:pPr>
            <w:r w:rsidRPr="00CD0763">
              <w:rPr>
                <w:b/>
              </w:rPr>
              <w:t>2 334 000,00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03 4 03 21420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pPr>
            <w:r w:rsidRPr="00CD0763">
              <w:t>2 334 000,00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Cs/>
                <w:iCs/>
              </w:rPr>
            </w:pPr>
            <w:r w:rsidRPr="00CD0763">
              <w:rPr>
                <w:bCs/>
                <w:i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03 4 03 21420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pPr>
            <w:r w:rsidRPr="00CD0763">
              <w:t>2 334 000,00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
                <w:bCs/>
              </w:rPr>
            </w:pPr>
            <w:r w:rsidRPr="00CD0763">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r w:rsidRPr="00CD0763">
              <w:rPr>
                <w:b/>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rPr>
                <w:b/>
              </w:rPr>
            </w:pPr>
            <w:r w:rsidRPr="00CD0763">
              <w:rPr>
                <w:b/>
              </w:rPr>
              <w:t>3 000 502,36</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FC1771" w:rsidRPr="00CD0763" w:rsidRDefault="00FC1771" w:rsidP="002F28B8">
            <w:pPr>
              <w:rPr>
                <w:b/>
                <w:bCs/>
              </w:rPr>
            </w:pPr>
            <w:r w:rsidRPr="00CD0763">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CD0763" w:rsidRDefault="00FC1771" w:rsidP="002F28B8">
            <w:pPr>
              <w:jc w:val="center"/>
              <w:rPr>
                <w:b/>
              </w:rPr>
            </w:pPr>
            <w:r w:rsidRPr="00CD0763">
              <w:rPr>
                <w:b/>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auto"/>
              <w:right w:val="single" w:sz="4" w:space="0" w:color="000000"/>
            </w:tcBorders>
            <w:noWrap/>
            <w:vAlign w:val="bottom"/>
          </w:tcPr>
          <w:p w:rsidR="00FC1771" w:rsidRPr="00CD0763" w:rsidRDefault="00FC1771" w:rsidP="002F28B8">
            <w:pPr>
              <w:jc w:val="right"/>
            </w:pPr>
            <w:r w:rsidRPr="00CD0763">
              <w:rPr>
                <w:b/>
              </w:rPr>
              <w:t>3 000 502,36</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200</w:t>
            </w:r>
          </w:p>
        </w:tc>
        <w:tc>
          <w:tcPr>
            <w:tcW w:w="1843" w:type="dxa"/>
            <w:tcBorders>
              <w:top w:val="single" w:sz="4" w:space="0" w:color="auto"/>
              <w:left w:val="nil"/>
              <w:bottom w:val="single" w:sz="4" w:space="0" w:color="000000"/>
              <w:right w:val="single" w:sz="4" w:space="0" w:color="000000"/>
            </w:tcBorders>
            <w:noWrap/>
            <w:vAlign w:val="bottom"/>
          </w:tcPr>
          <w:p w:rsidR="00FC1771" w:rsidRPr="00CD0763" w:rsidRDefault="00FC1771" w:rsidP="002F28B8">
            <w:pPr>
              <w:jc w:val="right"/>
            </w:pPr>
            <w:r w:rsidRPr="00CD0763">
              <w:t>3 000 502,36</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03 4 04 21430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pPr>
            <w:r w:rsidRPr="00CD0763">
              <w:t>3 000 502,36</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Подпрограмма «Оформление объектов муниципальной собственности»</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03 5 00 00000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213 700,00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
                <w:bCs/>
              </w:rPr>
            </w:pPr>
            <w:r w:rsidRPr="00CD0763">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r w:rsidRPr="00CD0763">
              <w:rPr>
                <w:b/>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rPr>
                <w:b/>
              </w:rPr>
            </w:pPr>
            <w:r w:rsidRPr="00CD0763">
              <w:rPr>
                <w:b/>
              </w:rPr>
              <w:t>213 700,00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Cs/>
                <w:iCs/>
              </w:rPr>
            </w:pPr>
            <w:r w:rsidRPr="00CD0763">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r w:rsidRPr="00CD0763">
              <w:rPr>
                <w:b/>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rPr>
                <w:b/>
              </w:rPr>
            </w:pP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rPr>
                <w:b/>
              </w:rPr>
            </w:pPr>
            <w:r w:rsidRPr="00CD0763">
              <w:rPr>
                <w:b/>
              </w:rPr>
              <w:t>213 700,00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03 5 01 21500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200</w:t>
            </w: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pPr>
            <w:r w:rsidRPr="00CD0763">
              <w:t>213 700,00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03 5 01 21500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CD0763" w:rsidRDefault="00FC1771" w:rsidP="002F28B8">
            <w:pPr>
              <w:jc w:val="center"/>
            </w:pPr>
            <w:r w:rsidRPr="00CD0763">
              <w:t>240</w:t>
            </w:r>
          </w:p>
        </w:tc>
        <w:tc>
          <w:tcPr>
            <w:tcW w:w="1843" w:type="dxa"/>
            <w:tcBorders>
              <w:top w:val="nil"/>
              <w:left w:val="nil"/>
              <w:bottom w:val="single" w:sz="4" w:space="0" w:color="000000"/>
              <w:right w:val="single" w:sz="4" w:space="0" w:color="000000"/>
            </w:tcBorders>
            <w:noWrap/>
            <w:vAlign w:val="bottom"/>
          </w:tcPr>
          <w:p w:rsidR="00FC1771" w:rsidRPr="00CD0763" w:rsidRDefault="00FC1771" w:rsidP="002F28B8">
            <w:pPr>
              <w:jc w:val="right"/>
            </w:pPr>
            <w:r w:rsidRPr="00CD0763">
              <w:t>213 700,00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sz w:val="24"/>
                <w:szCs w:val="24"/>
              </w:rPr>
            </w:pPr>
            <w:r w:rsidRPr="00CD0763">
              <w:rPr>
                <w:b/>
                <w:bCs/>
              </w:rPr>
              <w:t>Муниципальная программа "Формирование современной городской среды на территории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rPr>
            </w:pPr>
            <w:r w:rsidRPr="00CD0763">
              <w:rPr>
                <w:b/>
                <w:bCs/>
              </w:rPr>
              <w:t>04 0 00 00000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sz w:val="24"/>
                <w:szCs w:val="24"/>
              </w:rPr>
            </w:pPr>
            <w:r w:rsidRPr="00CD0763">
              <w:rPr>
                <w:b/>
                <w:bCs/>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bCs/>
              </w:rPr>
            </w:pPr>
            <w:r w:rsidRPr="00CD0763">
              <w:rPr>
                <w:b/>
                <w:bCs/>
              </w:rPr>
              <w:t>3 677 484,41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sz w:val="24"/>
                <w:szCs w:val="24"/>
              </w:rPr>
            </w:pPr>
            <w:r w:rsidRPr="00CD0763">
              <w:rPr>
                <w:b/>
                <w:bCs/>
              </w:rPr>
              <w:t>Основное мероприятие (вне подпрограмм)</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rPr>
            </w:pPr>
            <w:r w:rsidRPr="00CD0763">
              <w:rPr>
                <w:b/>
                <w:bCs/>
              </w:rPr>
              <w:t>04 Г 00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sz w:val="24"/>
                <w:szCs w:val="24"/>
              </w:rPr>
            </w:pPr>
            <w:r w:rsidRPr="00CD0763">
              <w:rPr>
                <w:b/>
                <w:bCs/>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bCs/>
              </w:rPr>
            </w:pPr>
            <w:r w:rsidRPr="00CD0763">
              <w:rPr>
                <w:b/>
                <w:bCs/>
              </w:rPr>
              <w:t>3 677 484,41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Региональный проект «Формирование комфортной городской среды»</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lang w:val="en-US"/>
              </w:rPr>
            </w:pPr>
            <w:r w:rsidRPr="00CD0763">
              <w:rPr>
                <w:b/>
                <w:bCs/>
                <w:lang w:val="en-US"/>
              </w:rPr>
              <w:t xml:space="preserve">04 </w:t>
            </w:r>
            <w:r w:rsidRPr="00CD0763">
              <w:rPr>
                <w:b/>
                <w:bCs/>
              </w:rPr>
              <w:t xml:space="preserve">Г </w:t>
            </w:r>
            <w:r w:rsidRPr="00CD0763">
              <w:rPr>
                <w:b/>
                <w:bCs/>
                <w:lang w:val="en-US"/>
              </w:rPr>
              <w:t>F2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bCs/>
                <w:lang w:val="en-US"/>
              </w:rPr>
            </w:pPr>
            <w:r w:rsidRPr="00CD0763">
              <w:rPr>
                <w:b/>
                <w:bCs/>
              </w:rPr>
              <w:t>3 677 484,41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sz w:val="24"/>
                <w:szCs w:val="24"/>
              </w:rPr>
            </w:pPr>
            <w:r w:rsidRPr="00CD0763">
              <w:rPr>
                <w:b/>
                <w:bCs/>
              </w:rPr>
              <w:t>Расходы на реализацию программ формирования современной городской среды</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rPr>
            </w:pPr>
            <w:r w:rsidRPr="00CD0763">
              <w:rPr>
                <w:b/>
                <w:bCs/>
              </w:rPr>
              <w:t>04 Г F2 55550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bCs/>
                <w:sz w:val="24"/>
                <w:szCs w:val="24"/>
              </w:rPr>
            </w:pPr>
            <w:r w:rsidRPr="00CD0763">
              <w:rPr>
                <w:b/>
                <w:bCs/>
              </w:rPr>
              <w:t> </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bCs/>
              </w:rPr>
            </w:pPr>
            <w:r w:rsidRPr="00CD0763">
              <w:rPr>
                <w:b/>
                <w:bCs/>
              </w:rPr>
              <w:t>3 677 484,41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sz w:val="24"/>
                <w:szCs w:val="24"/>
              </w:rPr>
            </w:pPr>
            <w:r w:rsidRPr="00CD0763">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04 Г F2 55550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sz w:val="24"/>
                <w:szCs w:val="24"/>
              </w:rPr>
            </w:pPr>
            <w:r w:rsidRPr="00CD0763">
              <w:t>200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rPr>
                <w:b/>
                <w:bCs/>
              </w:rPr>
              <w:t>3 677 484,41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sz w:val="24"/>
                <w:szCs w:val="24"/>
              </w:rPr>
            </w:pPr>
            <w:r w:rsidRPr="00CD0763">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04 Г F2 55550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sz w:val="24"/>
                <w:szCs w:val="24"/>
              </w:rPr>
            </w:pPr>
            <w:r w:rsidRPr="00CD0763">
              <w:t>240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rPr>
                <w:b/>
                <w:bCs/>
              </w:rPr>
              <w:t>3 677 484,41</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 xml:space="preserve"> Обеспечение деятельности органов местного самоуправления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76 0 00 00000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410 700,00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Расходы на обеспечение деятельности представительного органа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76 2 00 00000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410 700,00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Расходы на обеспечение функций органов местного самоуправления</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76 2 00 00140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410 700,00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
                <w:iCs/>
              </w:rPr>
            </w:pPr>
            <w:r w:rsidRPr="00CD0763">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76 2 00 00140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100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306 900,00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
                <w:iCs/>
              </w:rPr>
            </w:pPr>
            <w:r w:rsidRPr="00CD0763">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76 2 00 00140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120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306 900,00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76 2 00 00140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200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103 800,00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76 2 00 00140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240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103 800,00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 xml:space="preserve">Контрольно – </w:t>
            </w:r>
            <w:proofErr w:type="gramStart"/>
            <w:r w:rsidRPr="00CD0763">
              <w:rPr>
                <w:b/>
                <w:bCs/>
                <w:iCs/>
                <w:lang w:val="en-US"/>
              </w:rPr>
              <w:t>c</w:t>
            </w:r>
            <w:proofErr w:type="gramEnd"/>
            <w:r w:rsidRPr="00CD0763">
              <w:rPr>
                <w:b/>
                <w:bCs/>
                <w:iCs/>
              </w:rPr>
              <w:t>четный орган представительного органа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 xml:space="preserve">76 </w:t>
            </w:r>
            <w:r w:rsidRPr="00CD0763">
              <w:rPr>
                <w:b/>
                <w:lang w:val="en-US"/>
              </w:rPr>
              <w:t>4</w:t>
            </w:r>
            <w:r w:rsidRPr="00CD0763">
              <w:rPr>
                <w:b/>
              </w:rPr>
              <w:t xml:space="preserve"> 00 00000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22 000,00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t>Расходы, переданные бюджету муниципального образования «</w:t>
            </w:r>
            <w:proofErr w:type="spellStart"/>
            <w:r w:rsidRPr="00CD0763">
              <w:rPr>
                <w:b/>
                <w:bCs/>
              </w:rPr>
              <w:t>Кардымовский</w:t>
            </w:r>
            <w:proofErr w:type="spellEnd"/>
            <w:r w:rsidRPr="00CD0763">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(контрольно-счетный орган)</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 xml:space="preserve">76 </w:t>
            </w:r>
            <w:r w:rsidRPr="00CD0763">
              <w:rPr>
                <w:b/>
                <w:lang w:val="en-US"/>
              </w:rPr>
              <w:t>4</w:t>
            </w:r>
            <w:r w:rsidRPr="00CD0763">
              <w:rPr>
                <w:b/>
              </w:rPr>
              <w:t xml:space="preserve"> 00 П1201</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22 000,00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Межбюджетные трансферты</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76 4 00 П1201</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500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rPr>
                <w:b/>
              </w:rPr>
              <w:t>22 000,00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межбюджетные трансферты</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76 4 00 П1201</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540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rPr>
                <w:b/>
              </w:rPr>
              <w:t>22 000,00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proofErr w:type="spellStart"/>
            <w:r w:rsidRPr="00CD0763">
              <w:rPr>
                <w:b/>
                <w:bCs/>
                <w:iCs/>
              </w:rPr>
              <w:t>Непрограмные</w:t>
            </w:r>
            <w:proofErr w:type="spellEnd"/>
            <w:r w:rsidRPr="00CD0763">
              <w:rPr>
                <w:b/>
                <w:bCs/>
                <w:iCs/>
              </w:rPr>
              <w:t xml:space="preserve"> расходы органов местного самоуправления</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lang w:val="en-US"/>
              </w:rPr>
            </w:pPr>
            <w:r w:rsidRPr="00CD0763">
              <w:rPr>
                <w:b/>
                <w:lang w:val="en-US"/>
              </w:rPr>
              <w:t>97 0 00 00000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416</w:t>
            </w:r>
            <w:r w:rsidRPr="00CD0763">
              <w:rPr>
                <w:b/>
                <w:lang w:val="en-US"/>
              </w:rPr>
              <w:t> </w:t>
            </w:r>
            <w:r w:rsidRPr="00CD0763">
              <w:rPr>
                <w:b/>
              </w:rPr>
              <w:t>140,00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Прочие направления, не включённые в муниципальные программы</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lang w:val="en-US"/>
              </w:rPr>
            </w:pPr>
            <w:r w:rsidRPr="00CD0763">
              <w:rPr>
                <w:b/>
                <w:lang w:val="en-US"/>
              </w:rPr>
              <w:t xml:space="preserve">97 1 00 00000 </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416</w:t>
            </w:r>
            <w:r w:rsidRPr="00CD0763">
              <w:rPr>
                <w:b/>
                <w:lang w:val="en-US"/>
              </w:rPr>
              <w:t> </w:t>
            </w:r>
            <w:r w:rsidRPr="00CD0763">
              <w:rPr>
                <w:b/>
              </w:rPr>
              <w:t>140,00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rPr>
            </w:pPr>
            <w:r w:rsidRPr="00CD0763">
              <w:rPr>
                <w:b/>
                <w:bCs/>
              </w:rPr>
              <w:lastRenderedPageBreak/>
              <w:t>Расходы, переданные бюджету муниципального образования «</w:t>
            </w:r>
            <w:proofErr w:type="spellStart"/>
            <w:r w:rsidRPr="00CD0763">
              <w:rPr>
                <w:b/>
                <w:bCs/>
              </w:rPr>
              <w:t>Кардымовский</w:t>
            </w:r>
            <w:proofErr w:type="spellEnd"/>
            <w:r w:rsidRPr="00CD0763">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(казначейское исполнение бюджета)</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lang w:val="en-US"/>
              </w:rPr>
              <w:t xml:space="preserve">97 1 00 </w:t>
            </w:r>
            <w:r w:rsidRPr="00CD0763">
              <w:rPr>
                <w:b/>
              </w:rPr>
              <w:t>П1211</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lang w:val="en-US"/>
              </w:rPr>
              <w:t>1 000</w:t>
            </w:r>
            <w:r w:rsidRPr="00CD0763">
              <w:rPr>
                <w:b/>
              </w:rPr>
              <w:t>,00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Межбюджетные трансферты</w:t>
            </w:r>
          </w:p>
        </w:tc>
        <w:tc>
          <w:tcPr>
            <w:tcW w:w="1701" w:type="dxa"/>
            <w:tcBorders>
              <w:top w:val="single" w:sz="4" w:space="0" w:color="000000"/>
              <w:left w:val="nil"/>
              <w:bottom w:val="single" w:sz="4" w:space="0" w:color="000000"/>
              <w:right w:val="single" w:sz="4" w:space="0" w:color="000000"/>
            </w:tcBorders>
            <w:shd w:val="clear" w:color="auto" w:fill="auto"/>
            <w:noWrap/>
          </w:tcPr>
          <w:p w:rsidR="00FC1771" w:rsidRPr="00CD0763" w:rsidRDefault="00FC1771" w:rsidP="002F28B8">
            <w:pPr>
              <w:jc w:val="center"/>
            </w:pPr>
            <w:r w:rsidRPr="00CD0763">
              <w:rPr>
                <w:lang w:val="en-US"/>
              </w:rPr>
              <w:t xml:space="preserve">97 1 00 </w:t>
            </w:r>
            <w:r w:rsidRPr="00CD0763">
              <w:t>П1211</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lang w:val="en-US"/>
              </w:rPr>
            </w:pPr>
            <w:r w:rsidRPr="00CD0763">
              <w:rPr>
                <w:lang w:val="en-US"/>
              </w:rPr>
              <w:t>500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rPr>
                <w:lang w:val="en-US"/>
              </w:rPr>
              <w:t>1 000</w:t>
            </w:r>
            <w:r w:rsidRPr="00CD0763">
              <w:t>,00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iCs/>
              </w:rPr>
            </w:pPr>
            <w:r w:rsidRPr="00CD0763">
              <w:rPr>
                <w:bCs/>
                <w:iCs/>
              </w:rPr>
              <w:t>Иные межбюджетные трансферты</w:t>
            </w:r>
          </w:p>
        </w:tc>
        <w:tc>
          <w:tcPr>
            <w:tcW w:w="1701" w:type="dxa"/>
            <w:tcBorders>
              <w:top w:val="single" w:sz="4" w:space="0" w:color="000000"/>
              <w:left w:val="nil"/>
              <w:bottom w:val="single" w:sz="4" w:space="0" w:color="000000"/>
              <w:right w:val="single" w:sz="4" w:space="0" w:color="000000"/>
            </w:tcBorders>
            <w:shd w:val="clear" w:color="auto" w:fill="auto"/>
            <w:noWrap/>
          </w:tcPr>
          <w:p w:rsidR="00FC1771" w:rsidRPr="00CD0763" w:rsidRDefault="00FC1771" w:rsidP="002F28B8">
            <w:pPr>
              <w:jc w:val="center"/>
            </w:pPr>
            <w:r w:rsidRPr="00CD0763">
              <w:rPr>
                <w:lang w:val="en-US"/>
              </w:rPr>
              <w:t xml:space="preserve">97 1 00 </w:t>
            </w:r>
            <w:r w:rsidRPr="00CD0763">
              <w:t>П1211</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lang w:val="en-US"/>
              </w:rPr>
            </w:pPr>
            <w:r w:rsidRPr="00CD0763">
              <w:rPr>
                <w:lang w:val="en-US"/>
              </w:rPr>
              <w:t>540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rPr>
                <w:lang w:val="en-US"/>
              </w:rPr>
              <w:t>1 000</w:t>
            </w:r>
            <w:r w:rsidRPr="00CD0763">
              <w:t>,00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
                <w:bCs/>
                <w:iCs/>
              </w:rPr>
            </w:pPr>
            <w:r w:rsidRPr="00CD0763">
              <w:rPr>
                <w:b/>
                <w:bCs/>
                <w:iCs/>
              </w:rPr>
              <w:t>Расходы на организацию и проведение выборов в представительный орган муниципального образования</w:t>
            </w:r>
          </w:p>
        </w:tc>
        <w:tc>
          <w:tcPr>
            <w:tcW w:w="1701"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rPr>
                <w:b/>
              </w:rPr>
            </w:pPr>
            <w:r w:rsidRPr="00CD0763">
              <w:rPr>
                <w:b/>
              </w:rPr>
              <w:t>97 1 00 20120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rPr>
                <w:b/>
              </w:rPr>
            </w:pPr>
            <w:r w:rsidRPr="00CD0763">
              <w:rPr>
                <w:b/>
              </w:rPr>
              <w:t>415 140,00</w:t>
            </w:r>
          </w:p>
        </w:tc>
      </w:tr>
      <w:tr w:rsidR="00FC1771" w:rsidRPr="00CD0763"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Иные бюджетные ассигнования</w:t>
            </w:r>
          </w:p>
        </w:tc>
        <w:tc>
          <w:tcPr>
            <w:tcW w:w="1701" w:type="dxa"/>
            <w:tcBorders>
              <w:top w:val="single" w:sz="4" w:space="0" w:color="000000"/>
              <w:left w:val="nil"/>
              <w:bottom w:val="single" w:sz="4" w:space="0" w:color="000000"/>
              <w:right w:val="single" w:sz="4" w:space="0" w:color="000000"/>
            </w:tcBorders>
            <w:shd w:val="clear" w:color="auto" w:fill="auto"/>
            <w:noWrap/>
          </w:tcPr>
          <w:p w:rsidR="00FC1771" w:rsidRPr="00CD0763" w:rsidRDefault="00FC1771" w:rsidP="002F28B8">
            <w:r w:rsidRPr="00CD0763">
              <w:t xml:space="preserve">   97 1 00 20120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800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right"/>
            </w:pPr>
            <w:r w:rsidRPr="00CD0763">
              <w:t>415 140,00</w:t>
            </w:r>
          </w:p>
        </w:tc>
      </w:tr>
      <w:tr w:rsidR="00FC1771" w:rsidRPr="009E6CEC"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90"/>
        </w:trPr>
        <w:tc>
          <w:tcPr>
            <w:tcW w:w="62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771" w:rsidRPr="00CD0763" w:rsidRDefault="00FC1771" w:rsidP="002F28B8">
            <w:pPr>
              <w:rPr>
                <w:bCs/>
              </w:rPr>
            </w:pPr>
            <w:r w:rsidRPr="00CD0763">
              <w:rPr>
                <w:bCs/>
              </w:rPr>
              <w:t>Специальные расходы</w:t>
            </w:r>
          </w:p>
        </w:tc>
        <w:tc>
          <w:tcPr>
            <w:tcW w:w="1701" w:type="dxa"/>
            <w:tcBorders>
              <w:top w:val="single" w:sz="4" w:space="0" w:color="000000"/>
              <w:left w:val="nil"/>
              <w:bottom w:val="single" w:sz="4" w:space="0" w:color="000000"/>
              <w:right w:val="single" w:sz="4" w:space="0" w:color="000000"/>
            </w:tcBorders>
            <w:shd w:val="clear" w:color="auto" w:fill="auto"/>
            <w:noWrap/>
          </w:tcPr>
          <w:p w:rsidR="00FC1771" w:rsidRPr="00CD0763" w:rsidRDefault="00FC1771" w:rsidP="002F28B8">
            <w:r w:rsidRPr="00CD0763">
              <w:t xml:space="preserve">   97 1 00 20120</w:t>
            </w:r>
          </w:p>
        </w:tc>
        <w:tc>
          <w:tcPr>
            <w:tcW w:w="708" w:type="dxa"/>
            <w:tcBorders>
              <w:top w:val="single" w:sz="4" w:space="0" w:color="000000"/>
              <w:left w:val="nil"/>
              <w:bottom w:val="single" w:sz="4" w:space="0" w:color="000000"/>
              <w:right w:val="single" w:sz="4" w:space="0" w:color="000000"/>
            </w:tcBorders>
            <w:shd w:val="clear" w:color="auto" w:fill="auto"/>
            <w:noWrap/>
            <w:vAlign w:val="bottom"/>
          </w:tcPr>
          <w:p w:rsidR="00FC1771" w:rsidRPr="00CD0763" w:rsidRDefault="00FC1771" w:rsidP="002F28B8">
            <w:pPr>
              <w:jc w:val="center"/>
            </w:pPr>
            <w:r w:rsidRPr="00CD0763">
              <w:t>880</w:t>
            </w:r>
          </w:p>
        </w:tc>
        <w:tc>
          <w:tcPr>
            <w:tcW w:w="1843" w:type="dxa"/>
            <w:tcBorders>
              <w:top w:val="single" w:sz="4" w:space="0" w:color="000000"/>
              <w:left w:val="nil"/>
              <w:bottom w:val="single" w:sz="4" w:space="0" w:color="000000"/>
              <w:right w:val="single" w:sz="4" w:space="0" w:color="000000"/>
            </w:tcBorders>
            <w:shd w:val="clear" w:color="auto" w:fill="auto"/>
            <w:noWrap/>
            <w:vAlign w:val="bottom"/>
          </w:tcPr>
          <w:p w:rsidR="00FC1771" w:rsidRPr="009E6CEC" w:rsidRDefault="00FC1771" w:rsidP="002F28B8">
            <w:pPr>
              <w:jc w:val="right"/>
            </w:pPr>
            <w:r w:rsidRPr="00CD0763">
              <w:t>415 140,00</w:t>
            </w:r>
          </w:p>
        </w:tc>
      </w:tr>
    </w:tbl>
    <w:p w:rsidR="00FC1771" w:rsidRPr="00C726B7" w:rsidRDefault="00FC1771" w:rsidP="00FC1771">
      <w:pPr>
        <w:pStyle w:val="af"/>
        <w:jc w:val="both"/>
        <w:rPr>
          <w:b w:val="0"/>
          <w:szCs w:val="28"/>
        </w:rPr>
      </w:pPr>
    </w:p>
    <w:p w:rsidR="00FC1771" w:rsidRDefault="00FC1771" w:rsidP="0017758E">
      <w:pPr>
        <w:pStyle w:val="a3"/>
        <w:rPr>
          <w:sz w:val="22"/>
          <w:szCs w:val="22"/>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Pr="00FC1771" w:rsidRDefault="00FC1771" w:rsidP="00FC1771">
      <w:pPr>
        <w:rPr>
          <w:lang w:val="en-US"/>
        </w:rPr>
      </w:pPr>
    </w:p>
    <w:p w:rsidR="00FC1771" w:rsidRDefault="00FC1771" w:rsidP="00FC1771">
      <w:pPr>
        <w:rPr>
          <w:lang w:val="en-US"/>
        </w:rPr>
      </w:pPr>
    </w:p>
    <w:p w:rsidR="00FC1771" w:rsidRPr="00FC1771" w:rsidRDefault="00FC1771" w:rsidP="00FC1771">
      <w:pPr>
        <w:rPr>
          <w:lang w:val="en-US"/>
        </w:rPr>
      </w:pPr>
    </w:p>
    <w:p w:rsidR="00FC1771" w:rsidRDefault="00FC1771" w:rsidP="00FC1771">
      <w:pPr>
        <w:rPr>
          <w:lang w:val="en-US"/>
        </w:rPr>
      </w:pPr>
    </w:p>
    <w:p w:rsidR="00C92DED" w:rsidRDefault="00FC1771" w:rsidP="00FC1771">
      <w:pPr>
        <w:tabs>
          <w:tab w:val="left" w:pos="2145"/>
        </w:tabs>
        <w:rPr>
          <w:lang w:val="en-US"/>
        </w:rPr>
      </w:pPr>
      <w:r>
        <w:rPr>
          <w:lang w:val="en-US"/>
        </w:rPr>
        <w:tab/>
      </w: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tbl>
      <w:tblPr>
        <w:tblW w:w="0" w:type="auto"/>
        <w:tblInd w:w="108" w:type="dxa"/>
        <w:tblLayout w:type="fixed"/>
        <w:tblLook w:val="04A0"/>
      </w:tblPr>
      <w:tblGrid>
        <w:gridCol w:w="6263"/>
        <w:gridCol w:w="3766"/>
      </w:tblGrid>
      <w:tr w:rsidR="00FC1771" w:rsidRPr="000B7F2C" w:rsidTr="002F28B8">
        <w:tc>
          <w:tcPr>
            <w:tcW w:w="6263" w:type="dxa"/>
          </w:tcPr>
          <w:p w:rsidR="00FC1771" w:rsidRPr="000B7F2C" w:rsidRDefault="00FC1771" w:rsidP="002F28B8">
            <w:pPr>
              <w:snapToGrid w:val="0"/>
              <w:ind w:left="-180" w:firstLine="180"/>
              <w:rPr>
                <w:sz w:val="24"/>
                <w:szCs w:val="24"/>
              </w:rPr>
            </w:pPr>
          </w:p>
        </w:tc>
        <w:tc>
          <w:tcPr>
            <w:tcW w:w="3766" w:type="dxa"/>
          </w:tcPr>
          <w:p w:rsidR="00FC1771" w:rsidRPr="000B7F2C" w:rsidRDefault="00FC1771" w:rsidP="002F28B8">
            <w:pPr>
              <w:snapToGrid w:val="0"/>
              <w:rPr>
                <w:sz w:val="24"/>
                <w:szCs w:val="24"/>
                <w:u w:val="single"/>
              </w:rPr>
            </w:pPr>
            <w:r w:rsidRPr="000B7F2C">
              <w:rPr>
                <w:sz w:val="24"/>
                <w:szCs w:val="24"/>
              </w:rPr>
              <w:t>Приложение №  14</w:t>
            </w:r>
          </w:p>
          <w:p w:rsidR="00FC1771" w:rsidRPr="000B7F2C" w:rsidRDefault="00FC1771" w:rsidP="002F28B8">
            <w:pPr>
              <w:rPr>
                <w:sz w:val="24"/>
                <w:szCs w:val="24"/>
              </w:rPr>
            </w:pPr>
            <w:r w:rsidRPr="000B7F2C">
              <w:rPr>
                <w:sz w:val="24"/>
                <w:szCs w:val="24"/>
              </w:rPr>
              <w:t>к  решению Совета депутатов Кардымовского городского поселения Кардымовского района Смоленской области</w:t>
            </w:r>
          </w:p>
          <w:p w:rsidR="00FC1771" w:rsidRDefault="00FC1771" w:rsidP="002F28B8">
            <w:pPr>
              <w:tabs>
                <w:tab w:val="left" w:pos="1450"/>
              </w:tabs>
              <w:rPr>
                <w:sz w:val="24"/>
                <w:szCs w:val="24"/>
                <w:lang w:val="en-US"/>
              </w:rPr>
            </w:pPr>
            <w:r>
              <w:rPr>
                <w:sz w:val="24"/>
                <w:szCs w:val="24"/>
              </w:rPr>
              <w:t>от  «</w:t>
            </w:r>
            <w:r>
              <w:rPr>
                <w:sz w:val="24"/>
                <w:szCs w:val="24"/>
                <w:lang w:val="en-US"/>
              </w:rPr>
              <w:t>30</w:t>
            </w:r>
            <w:r w:rsidRPr="000B7F2C">
              <w:rPr>
                <w:sz w:val="24"/>
                <w:szCs w:val="24"/>
              </w:rPr>
              <w:t xml:space="preserve">» декабря  2019   </w:t>
            </w:r>
          </w:p>
          <w:p w:rsidR="00FC1771" w:rsidRPr="000B7F2C" w:rsidRDefault="00FC1771" w:rsidP="002F28B8">
            <w:pPr>
              <w:tabs>
                <w:tab w:val="left" w:pos="1450"/>
              </w:tabs>
              <w:rPr>
                <w:sz w:val="24"/>
                <w:szCs w:val="24"/>
                <w:lang w:val="en-US"/>
              </w:rPr>
            </w:pPr>
            <w:r w:rsidRPr="000B7F2C">
              <w:rPr>
                <w:sz w:val="24"/>
                <w:szCs w:val="24"/>
              </w:rPr>
              <w:t>№Ре-</w:t>
            </w:r>
            <w:r>
              <w:rPr>
                <w:sz w:val="24"/>
                <w:szCs w:val="24"/>
                <w:lang w:val="en-US"/>
              </w:rPr>
              <w:t>00013</w:t>
            </w:r>
          </w:p>
        </w:tc>
      </w:tr>
    </w:tbl>
    <w:p w:rsidR="00FC1771" w:rsidRPr="000B7F2C" w:rsidRDefault="00FC1771" w:rsidP="00FC1771">
      <w:pPr>
        <w:pStyle w:val="af"/>
        <w:rPr>
          <w:sz w:val="24"/>
        </w:rPr>
      </w:pPr>
    </w:p>
    <w:p w:rsidR="00FC1771" w:rsidRPr="00C4772D" w:rsidRDefault="00FC1771" w:rsidP="00FC1771">
      <w:pPr>
        <w:pStyle w:val="af"/>
        <w:jc w:val="right"/>
        <w:rPr>
          <w:b w:val="0"/>
          <w:sz w:val="24"/>
        </w:rPr>
      </w:pPr>
      <w:r w:rsidRPr="00C4772D">
        <w:t xml:space="preserve">                                                                                      </w:t>
      </w:r>
    </w:p>
    <w:p w:rsidR="00FC1771" w:rsidRPr="00C4772D" w:rsidRDefault="00FC1771" w:rsidP="00FC1771">
      <w:pPr>
        <w:jc w:val="center"/>
        <w:rPr>
          <w:b/>
          <w:sz w:val="28"/>
          <w:szCs w:val="28"/>
        </w:rPr>
      </w:pPr>
      <w:r w:rsidRPr="00C4772D">
        <w:rPr>
          <w:b/>
          <w:sz w:val="28"/>
          <w:szCs w:val="28"/>
        </w:rPr>
        <w:t xml:space="preserve">Ведомственная </w:t>
      </w:r>
      <w:hyperlink r:id="rId7" w:history="1">
        <w:proofErr w:type="gramStart"/>
        <w:r w:rsidRPr="00C4772D">
          <w:rPr>
            <w:b/>
            <w:sz w:val="28"/>
            <w:szCs w:val="28"/>
          </w:rPr>
          <w:t>структур</w:t>
        </w:r>
        <w:proofErr w:type="gramEnd"/>
      </w:hyperlink>
      <w:r w:rsidRPr="00C4772D">
        <w:rPr>
          <w:b/>
          <w:sz w:val="28"/>
          <w:szCs w:val="28"/>
        </w:rPr>
        <w:t xml:space="preserve">а расходов бюджета городского поселения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C4772D">
        <w:rPr>
          <w:b/>
          <w:sz w:val="28"/>
          <w:szCs w:val="28"/>
        </w:rPr>
        <w:t>непрограммным</w:t>
      </w:r>
      <w:proofErr w:type="spellEnd"/>
      <w:r w:rsidRPr="00C4772D">
        <w:rPr>
          <w:b/>
          <w:sz w:val="28"/>
          <w:szCs w:val="28"/>
        </w:rPr>
        <w:t xml:space="preserve"> направлениям деятельности), группам (группам и подгруппам) видов расходов классификации расходов бюджетов)</w:t>
      </w:r>
    </w:p>
    <w:p w:rsidR="00FC1771" w:rsidRPr="00C4772D" w:rsidRDefault="00FC1771" w:rsidP="00FC1771">
      <w:pPr>
        <w:jc w:val="center"/>
        <w:rPr>
          <w:b/>
          <w:sz w:val="28"/>
          <w:szCs w:val="28"/>
        </w:rPr>
      </w:pPr>
      <w:r w:rsidRPr="00C4772D">
        <w:rPr>
          <w:b/>
          <w:sz w:val="28"/>
          <w:szCs w:val="28"/>
        </w:rPr>
        <w:t xml:space="preserve"> на 2019 год</w:t>
      </w:r>
    </w:p>
    <w:p w:rsidR="00FC1771" w:rsidRPr="00C4772D" w:rsidRDefault="00FC1771" w:rsidP="00FC1771">
      <w:pPr>
        <w:pStyle w:val="af"/>
        <w:rPr>
          <w:sz w:val="22"/>
          <w:szCs w:val="22"/>
        </w:rPr>
      </w:pPr>
      <w:r w:rsidRPr="00C4772D">
        <w:rPr>
          <w:b w:val="0"/>
        </w:rPr>
        <w:t xml:space="preserve">                                                                                                       </w:t>
      </w:r>
      <w:r w:rsidRPr="00C4772D">
        <w:rPr>
          <w:b w:val="0"/>
          <w:sz w:val="22"/>
          <w:szCs w:val="22"/>
        </w:rPr>
        <w:t>(рублей)</w:t>
      </w:r>
    </w:p>
    <w:tbl>
      <w:tblPr>
        <w:tblW w:w="10775"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FC1771" w:rsidRPr="00C4772D" w:rsidTr="002F28B8">
        <w:trPr>
          <w:cantSplit/>
          <w:trHeight w:val="3286"/>
          <w:tblHeader/>
          <w:jc w:val="center"/>
        </w:trPr>
        <w:tc>
          <w:tcPr>
            <w:tcW w:w="4112" w:type="dxa"/>
            <w:vAlign w:val="center"/>
          </w:tcPr>
          <w:p w:rsidR="00FC1771" w:rsidRPr="00C4772D" w:rsidRDefault="00FC1771" w:rsidP="002F28B8">
            <w:pPr>
              <w:jc w:val="center"/>
              <w:rPr>
                <w:b/>
                <w:bCs/>
              </w:rPr>
            </w:pPr>
            <w:r w:rsidRPr="00C4772D">
              <w:t xml:space="preserve">                                                                                                                                            </w:t>
            </w:r>
            <w:r w:rsidRPr="00C4772D">
              <w:rPr>
                <w:b/>
                <w:bCs/>
              </w:rPr>
              <w:t>Наименование</w:t>
            </w:r>
          </w:p>
        </w:tc>
        <w:tc>
          <w:tcPr>
            <w:tcW w:w="709" w:type="dxa"/>
            <w:noWrap/>
            <w:textDirection w:val="btLr"/>
            <w:vAlign w:val="center"/>
          </w:tcPr>
          <w:p w:rsidR="00FC1771" w:rsidRPr="00C4772D" w:rsidRDefault="00FC1771" w:rsidP="002F28B8">
            <w:pPr>
              <w:ind w:left="113" w:right="113"/>
              <w:jc w:val="center"/>
              <w:rPr>
                <w:b/>
                <w:bCs/>
              </w:rPr>
            </w:pPr>
            <w:r w:rsidRPr="00C4772D">
              <w:rPr>
                <w:b/>
                <w:bCs/>
              </w:rPr>
              <w:t>Код главного распорядителя средств бюджета городского поселения (прямого получателя)</w:t>
            </w:r>
          </w:p>
        </w:tc>
        <w:tc>
          <w:tcPr>
            <w:tcW w:w="567" w:type="dxa"/>
            <w:noWrap/>
            <w:textDirection w:val="btLr"/>
            <w:vAlign w:val="center"/>
          </w:tcPr>
          <w:p w:rsidR="00FC1771" w:rsidRPr="00C4772D" w:rsidRDefault="00FC1771" w:rsidP="002F28B8">
            <w:pPr>
              <w:ind w:left="113" w:right="113"/>
              <w:jc w:val="center"/>
              <w:rPr>
                <w:b/>
                <w:bCs/>
              </w:rPr>
            </w:pPr>
            <w:r w:rsidRPr="00C4772D">
              <w:rPr>
                <w:b/>
                <w:bCs/>
              </w:rPr>
              <w:t>Раздел</w:t>
            </w:r>
          </w:p>
        </w:tc>
        <w:tc>
          <w:tcPr>
            <w:tcW w:w="993" w:type="dxa"/>
            <w:noWrap/>
            <w:textDirection w:val="btLr"/>
            <w:vAlign w:val="center"/>
          </w:tcPr>
          <w:p w:rsidR="00FC1771" w:rsidRPr="00C4772D" w:rsidRDefault="00FC1771" w:rsidP="002F28B8">
            <w:pPr>
              <w:ind w:left="113" w:right="113"/>
              <w:jc w:val="center"/>
              <w:rPr>
                <w:b/>
                <w:bCs/>
              </w:rPr>
            </w:pPr>
            <w:r w:rsidRPr="00C4772D">
              <w:rPr>
                <w:b/>
                <w:bCs/>
              </w:rPr>
              <w:t>Подраздел</w:t>
            </w:r>
          </w:p>
        </w:tc>
        <w:tc>
          <w:tcPr>
            <w:tcW w:w="1701" w:type="dxa"/>
            <w:noWrap/>
            <w:textDirection w:val="btLr"/>
            <w:vAlign w:val="center"/>
          </w:tcPr>
          <w:p w:rsidR="00FC1771" w:rsidRPr="00C4772D" w:rsidRDefault="00FC1771" w:rsidP="002F28B8">
            <w:pPr>
              <w:ind w:left="113" w:right="113"/>
              <w:jc w:val="center"/>
              <w:rPr>
                <w:b/>
                <w:bCs/>
              </w:rPr>
            </w:pPr>
            <w:r w:rsidRPr="00C4772D">
              <w:rPr>
                <w:b/>
                <w:bCs/>
              </w:rPr>
              <w:t>Целевая статья расходов</w:t>
            </w:r>
          </w:p>
        </w:tc>
        <w:tc>
          <w:tcPr>
            <w:tcW w:w="992" w:type="dxa"/>
            <w:noWrap/>
            <w:textDirection w:val="btLr"/>
            <w:vAlign w:val="center"/>
          </w:tcPr>
          <w:p w:rsidR="00FC1771" w:rsidRPr="00C4772D" w:rsidRDefault="00FC1771" w:rsidP="002F28B8">
            <w:pPr>
              <w:ind w:left="113" w:right="113"/>
              <w:jc w:val="center"/>
              <w:rPr>
                <w:b/>
                <w:bCs/>
              </w:rPr>
            </w:pPr>
            <w:r w:rsidRPr="00C4772D">
              <w:rPr>
                <w:b/>
                <w:bCs/>
              </w:rPr>
              <w:t>Вид расходов</w:t>
            </w:r>
          </w:p>
        </w:tc>
        <w:tc>
          <w:tcPr>
            <w:tcW w:w="1701" w:type="dxa"/>
            <w:noWrap/>
            <w:vAlign w:val="center"/>
          </w:tcPr>
          <w:p w:rsidR="00FC1771" w:rsidRPr="00C4772D" w:rsidRDefault="00FC1771" w:rsidP="002F28B8">
            <w:pPr>
              <w:jc w:val="center"/>
              <w:rPr>
                <w:b/>
                <w:bCs/>
              </w:rPr>
            </w:pPr>
            <w:r w:rsidRPr="00C4772D">
              <w:rPr>
                <w:b/>
                <w:bCs/>
              </w:rPr>
              <w:t>СУММА</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center"/>
          </w:tcPr>
          <w:p w:rsidR="00FC1771" w:rsidRPr="00C4772D" w:rsidRDefault="00FC1771" w:rsidP="002F28B8">
            <w:pPr>
              <w:jc w:val="center"/>
            </w:pPr>
          </w:p>
          <w:p w:rsidR="00FC1771" w:rsidRPr="00C4772D" w:rsidRDefault="00FC1771" w:rsidP="002F28B8">
            <w:pPr>
              <w:jc w:val="center"/>
              <w:rPr>
                <w:lang w:val="en-US"/>
              </w:rPr>
            </w:pPr>
            <w:r w:rsidRPr="00C4772D">
              <w:rPr>
                <w:lang w:val="en-US"/>
              </w:rPr>
              <w:t>1</w:t>
            </w:r>
          </w:p>
        </w:tc>
        <w:tc>
          <w:tcPr>
            <w:tcW w:w="709" w:type="dxa"/>
            <w:tcBorders>
              <w:left w:val="nil"/>
              <w:bottom w:val="single" w:sz="4" w:space="0" w:color="auto"/>
              <w:right w:val="single" w:sz="4" w:space="0" w:color="auto"/>
            </w:tcBorders>
            <w:shd w:val="clear" w:color="auto" w:fill="auto"/>
            <w:noWrap/>
            <w:vAlign w:val="center"/>
          </w:tcPr>
          <w:p w:rsidR="00FC1771" w:rsidRPr="00C4772D" w:rsidRDefault="00FC1771" w:rsidP="002F28B8">
            <w:pPr>
              <w:jc w:val="center"/>
              <w:rPr>
                <w:lang w:val="en-US"/>
              </w:rPr>
            </w:pPr>
            <w:r w:rsidRPr="00C4772D">
              <w:rPr>
                <w:lang w:val="en-US"/>
              </w:rPr>
              <w:t>2</w:t>
            </w:r>
          </w:p>
        </w:tc>
        <w:tc>
          <w:tcPr>
            <w:tcW w:w="567" w:type="dxa"/>
            <w:tcBorders>
              <w:left w:val="nil"/>
              <w:bottom w:val="single" w:sz="4" w:space="0" w:color="auto"/>
              <w:right w:val="single" w:sz="4" w:space="0" w:color="auto"/>
            </w:tcBorders>
            <w:shd w:val="clear" w:color="auto" w:fill="auto"/>
            <w:noWrap/>
            <w:vAlign w:val="center"/>
          </w:tcPr>
          <w:p w:rsidR="00FC1771" w:rsidRPr="00C4772D" w:rsidRDefault="00FC1771" w:rsidP="002F28B8">
            <w:pPr>
              <w:jc w:val="center"/>
              <w:rPr>
                <w:lang w:val="en-US"/>
              </w:rPr>
            </w:pPr>
            <w:r w:rsidRPr="00C4772D">
              <w:rPr>
                <w:lang w:val="en-US"/>
              </w:rPr>
              <w:t>3</w:t>
            </w:r>
          </w:p>
        </w:tc>
        <w:tc>
          <w:tcPr>
            <w:tcW w:w="993" w:type="dxa"/>
            <w:tcBorders>
              <w:left w:val="nil"/>
              <w:bottom w:val="single" w:sz="4" w:space="0" w:color="auto"/>
              <w:right w:val="single" w:sz="4" w:space="0" w:color="auto"/>
            </w:tcBorders>
            <w:shd w:val="clear" w:color="auto" w:fill="auto"/>
            <w:noWrap/>
            <w:vAlign w:val="center"/>
          </w:tcPr>
          <w:p w:rsidR="00FC1771" w:rsidRPr="00C4772D" w:rsidRDefault="00FC1771" w:rsidP="002F28B8">
            <w:pPr>
              <w:jc w:val="center"/>
              <w:rPr>
                <w:lang w:val="en-US"/>
              </w:rPr>
            </w:pPr>
            <w:r w:rsidRPr="00C4772D">
              <w:rPr>
                <w:lang w:val="en-US"/>
              </w:rPr>
              <w:t>4</w:t>
            </w:r>
          </w:p>
        </w:tc>
        <w:tc>
          <w:tcPr>
            <w:tcW w:w="1701" w:type="dxa"/>
            <w:tcBorders>
              <w:left w:val="nil"/>
              <w:bottom w:val="single" w:sz="4" w:space="0" w:color="auto"/>
              <w:right w:val="single" w:sz="4" w:space="0" w:color="auto"/>
            </w:tcBorders>
            <w:shd w:val="clear" w:color="auto" w:fill="auto"/>
            <w:noWrap/>
            <w:vAlign w:val="center"/>
          </w:tcPr>
          <w:p w:rsidR="00FC1771" w:rsidRPr="00C4772D" w:rsidRDefault="00FC1771" w:rsidP="002F28B8">
            <w:pPr>
              <w:jc w:val="center"/>
              <w:rPr>
                <w:lang w:val="en-US"/>
              </w:rPr>
            </w:pPr>
            <w:r w:rsidRPr="00C4772D">
              <w:rPr>
                <w:lang w:val="en-US"/>
              </w:rPr>
              <w:t>5</w:t>
            </w:r>
          </w:p>
        </w:tc>
        <w:tc>
          <w:tcPr>
            <w:tcW w:w="992" w:type="dxa"/>
            <w:tcBorders>
              <w:left w:val="nil"/>
              <w:bottom w:val="single" w:sz="4" w:space="0" w:color="auto"/>
              <w:right w:val="nil"/>
            </w:tcBorders>
            <w:shd w:val="clear" w:color="auto" w:fill="auto"/>
            <w:noWrap/>
            <w:vAlign w:val="center"/>
          </w:tcPr>
          <w:p w:rsidR="00FC1771" w:rsidRPr="00C4772D" w:rsidRDefault="00FC1771" w:rsidP="002F28B8">
            <w:pPr>
              <w:jc w:val="center"/>
              <w:rPr>
                <w:lang w:val="en-US"/>
              </w:rPr>
            </w:pPr>
            <w:r w:rsidRPr="00C4772D">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FC1771" w:rsidRPr="00C4772D" w:rsidRDefault="00FC1771" w:rsidP="002F28B8">
            <w:pPr>
              <w:jc w:val="center"/>
              <w:rPr>
                <w:lang w:val="en-US"/>
              </w:rPr>
            </w:pPr>
            <w:r w:rsidRPr="00C4772D">
              <w:rPr>
                <w:lang w:val="en-US"/>
              </w:rPr>
              <w:t>7</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Администрация муниципального образования «</w:t>
            </w:r>
            <w:proofErr w:type="spellStart"/>
            <w:r w:rsidRPr="00C4772D">
              <w:rPr>
                <w:b/>
              </w:rPr>
              <w:t>Кардымовский</w:t>
            </w:r>
            <w:proofErr w:type="spellEnd"/>
            <w:r w:rsidRPr="00C4772D">
              <w:rPr>
                <w:b/>
              </w:rPr>
              <w:t xml:space="preserve">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36 187 769,47</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lang w:val="en-US"/>
              </w:rPr>
            </w:pPr>
            <w:r w:rsidRPr="00C4772D">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795 370</w:t>
            </w:r>
            <w:r w:rsidRPr="00C4772D">
              <w:rPr>
                <w:b/>
                <w:lang w:val="en-US"/>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p w:rsidR="00FC1771" w:rsidRPr="00C4772D" w:rsidRDefault="00FC1771" w:rsidP="002F28B8">
            <w:pPr>
              <w:jc w:val="center"/>
              <w:rPr>
                <w:b/>
                <w:lang w:val="en-US"/>
              </w:rPr>
            </w:pPr>
            <w:r w:rsidRPr="00C4772D">
              <w:rPr>
                <w:b/>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23 000,00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76 0 00 00000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lang w:val="en-US"/>
              </w:rPr>
              <w:t>2</w:t>
            </w:r>
            <w:proofErr w:type="spellStart"/>
            <w:r w:rsidRPr="00C4772D">
              <w:rPr>
                <w:b/>
              </w:rPr>
              <w:t>2</w:t>
            </w:r>
            <w:proofErr w:type="spellEnd"/>
            <w:r w:rsidRPr="00C4772D">
              <w:rPr>
                <w:b/>
                <w:lang w:val="en-US"/>
              </w:rPr>
              <w:t> </w:t>
            </w:r>
            <w:r w:rsidRPr="00C4772D">
              <w:rPr>
                <w:b/>
              </w:rPr>
              <w:t>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iCs/>
              </w:rPr>
            </w:pPr>
            <w:r w:rsidRPr="00C4772D">
              <w:rPr>
                <w:b/>
                <w:bCs/>
                <w:iCs/>
              </w:rPr>
              <w:t xml:space="preserve">Контрольно – </w:t>
            </w:r>
            <w:proofErr w:type="gramStart"/>
            <w:r w:rsidRPr="00C4772D">
              <w:rPr>
                <w:b/>
                <w:bCs/>
                <w:iCs/>
                <w:lang w:val="en-US"/>
              </w:rPr>
              <w:t>c</w:t>
            </w:r>
            <w:proofErr w:type="gramEnd"/>
            <w:r w:rsidRPr="00C4772D">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 xml:space="preserve">76 </w:t>
            </w:r>
            <w:r w:rsidRPr="00C4772D">
              <w:rPr>
                <w:b/>
              </w:rPr>
              <w:t>4</w:t>
            </w:r>
            <w:r w:rsidRPr="00C4772D">
              <w:rPr>
                <w:b/>
                <w:lang w:val="en-US"/>
              </w:rPr>
              <w:t xml:space="preserve">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lang w:val="en-US"/>
              </w:rPr>
              <w:t>2</w:t>
            </w:r>
            <w:proofErr w:type="spellStart"/>
            <w:r w:rsidRPr="00C4772D">
              <w:rPr>
                <w:b/>
              </w:rPr>
              <w:t>2</w:t>
            </w:r>
            <w:proofErr w:type="spellEnd"/>
            <w:r w:rsidRPr="00C4772D">
              <w:rPr>
                <w:b/>
                <w:lang w:val="en-US"/>
              </w:rPr>
              <w:t> </w:t>
            </w:r>
            <w:r w:rsidRPr="00C4772D">
              <w:rPr>
                <w:b/>
              </w:rPr>
              <w:t>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bCs/>
              </w:rPr>
              <w:t>Расходы, переданные бюджету муниципального образования «</w:t>
            </w:r>
            <w:proofErr w:type="spellStart"/>
            <w:r w:rsidRPr="00C4772D">
              <w:rPr>
                <w:b/>
                <w:bCs/>
              </w:rPr>
              <w:t>Кардымовский</w:t>
            </w:r>
            <w:proofErr w:type="spellEnd"/>
            <w:r w:rsidRPr="00C4772D">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(контрольно-счетный орган)</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lang w:val="en-US"/>
              </w:rPr>
              <w:t xml:space="preserve">76 </w:t>
            </w:r>
            <w:r w:rsidRPr="00C4772D">
              <w:rPr>
                <w:b/>
              </w:rPr>
              <w:t>4</w:t>
            </w:r>
            <w:r w:rsidRPr="00C4772D">
              <w:rPr>
                <w:b/>
                <w:lang w:val="en-US"/>
              </w:rPr>
              <w:t xml:space="preserve"> 00 </w:t>
            </w:r>
            <w:r w:rsidRPr="00C4772D">
              <w:rPr>
                <w:b/>
              </w:rPr>
              <w:t>П1201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lang w:val="en-US"/>
              </w:rPr>
              <w:t>2</w:t>
            </w:r>
            <w:proofErr w:type="spellStart"/>
            <w:r w:rsidRPr="00C4772D">
              <w:rPr>
                <w:b/>
              </w:rPr>
              <w:t>2</w:t>
            </w:r>
            <w:proofErr w:type="spellEnd"/>
            <w:r w:rsidRPr="00C4772D">
              <w:rPr>
                <w:b/>
                <w:lang w:val="en-US"/>
              </w:rPr>
              <w:t> </w:t>
            </w:r>
            <w:r w:rsidRPr="00C4772D">
              <w:rPr>
                <w:b/>
              </w:rPr>
              <w:t>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lang w:val="en-US"/>
              </w:rPr>
            </w:pPr>
            <w:proofErr w:type="spellStart"/>
            <w:r w:rsidRPr="00C4772D">
              <w:rPr>
                <w:lang w:val="en-US"/>
              </w:rPr>
              <w:t>Межбюджетные</w:t>
            </w:r>
            <w:proofErr w:type="spellEnd"/>
            <w:r w:rsidRPr="00C4772D">
              <w:rPr>
                <w:lang w:val="en-US"/>
              </w:rPr>
              <w:t xml:space="preserve"> </w:t>
            </w:r>
            <w:proofErr w:type="spellStart"/>
            <w:r w:rsidRPr="00C4772D">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lang w:val="en-US"/>
              </w:rPr>
              <w:t xml:space="preserve">76 </w:t>
            </w:r>
            <w:r w:rsidRPr="00C4772D">
              <w:t>4</w:t>
            </w:r>
            <w:r w:rsidRPr="00C4772D">
              <w:rPr>
                <w:lang w:val="en-US"/>
              </w:rPr>
              <w:t xml:space="preserve"> 00 </w:t>
            </w:r>
            <w:r w:rsidRPr="00C4772D">
              <w:t>П1201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2</w:t>
            </w:r>
            <w:proofErr w:type="spellStart"/>
            <w:r w:rsidRPr="00C4772D">
              <w:t>2</w:t>
            </w:r>
            <w:proofErr w:type="spellEnd"/>
            <w:r w:rsidRPr="00C4772D">
              <w:rPr>
                <w:lang w:val="en-US"/>
              </w:rPr>
              <w:t> </w:t>
            </w:r>
            <w:r w:rsidRPr="00C4772D">
              <w:t>0</w:t>
            </w:r>
            <w:r w:rsidRPr="00C4772D">
              <w:rPr>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lang w:val="en-US"/>
              </w:rPr>
            </w:pPr>
            <w:proofErr w:type="spellStart"/>
            <w:r w:rsidRPr="00C4772D">
              <w:rPr>
                <w:lang w:val="en-US"/>
              </w:rPr>
              <w:t>Иные</w:t>
            </w:r>
            <w:proofErr w:type="spellEnd"/>
            <w:r w:rsidRPr="00C4772D">
              <w:rPr>
                <w:lang w:val="en-US"/>
              </w:rPr>
              <w:t xml:space="preserve"> </w:t>
            </w:r>
            <w:proofErr w:type="spellStart"/>
            <w:r w:rsidRPr="00C4772D">
              <w:rPr>
                <w:lang w:val="en-US"/>
              </w:rPr>
              <w:t>межбюджетные</w:t>
            </w:r>
            <w:proofErr w:type="spellEnd"/>
            <w:r w:rsidRPr="00C4772D">
              <w:rPr>
                <w:lang w:val="en-US"/>
              </w:rPr>
              <w:t xml:space="preserve"> </w:t>
            </w:r>
            <w:proofErr w:type="spellStart"/>
            <w:r w:rsidRPr="00C4772D">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lang w:val="en-US"/>
              </w:rPr>
              <w:t xml:space="preserve">76 </w:t>
            </w:r>
            <w:r w:rsidRPr="00C4772D">
              <w:t>4</w:t>
            </w:r>
            <w:r w:rsidRPr="00C4772D">
              <w:rPr>
                <w:lang w:val="en-US"/>
              </w:rPr>
              <w:t xml:space="preserve"> 00 </w:t>
            </w:r>
            <w:r w:rsidRPr="00C4772D">
              <w:t>П1201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2</w:t>
            </w:r>
            <w:proofErr w:type="spellStart"/>
            <w:r w:rsidRPr="00C4772D">
              <w:t>2</w:t>
            </w:r>
            <w:proofErr w:type="spellEnd"/>
            <w:r w:rsidRPr="00C4772D">
              <w:rPr>
                <w:lang w:val="en-US"/>
              </w:rPr>
              <w:t> </w:t>
            </w:r>
            <w:r w:rsidRPr="00C4772D">
              <w:t>0</w:t>
            </w:r>
            <w:r w:rsidRPr="00C4772D">
              <w:rPr>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proofErr w:type="spellStart"/>
            <w:r w:rsidRPr="00C4772D">
              <w:rPr>
                <w:b/>
                <w:bCs/>
              </w:rPr>
              <w:t>Непрограммные</w:t>
            </w:r>
            <w:proofErr w:type="spellEnd"/>
            <w:r w:rsidRPr="00C4772D">
              <w:rPr>
                <w:b/>
                <w:bCs/>
              </w:rPr>
              <w:t xml:space="preserve">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bCs/>
                <w:sz w:val="24"/>
                <w:szCs w:val="24"/>
              </w:rPr>
            </w:pPr>
            <w:r w:rsidRPr="00C4772D">
              <w:rPr>
                <w:b/>
                <w:bCs/>
              </w:rPr>
              <w:t>97 0 00 00000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r w:rsidRPr="00C4772D">
              <w:rPr>
                <w:b/>
                <w:bCs/>
              </w:rPr>
              <w:lastRenderedPageBreak/>
              <w:t>Прочие направления деятельности,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bCs/>
                <w:sz w:val="24"/>
                <w:szCs w:val="24"/>
              </w:rPr>
            </w:pPr>
            <w:r w:rsidRPr="00C4772D">
              <w:rPr>
                <w:b/>
                <w:bCs/>
              </w:rPr>
              <w:t>97 1 00 00000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sz w:val="24"/>
                <w:szCs w:val="24"/>
              </w:rPr>
            </w:pPr>
            <w:r w:rsidRPr="00C4772D">
              <w:rPr>
                <w:b/>
                <w:bCs/>
              </w:rPr>
              <w:t>Расходы, переданные бюджету муниципального образования «</w:t>
            </w:r>
            <w:proofErr w:type="spellStart"/>
            <w:r w:rsidRPr="00C4772D">
              <w:rPr>
                <w:b/>
                <w:bCs/>
              </w:rPr>
              <w:t>Кардымовский</w:t>
            </w:r>
            <w:proofErr w:type="spellEnd"/>
            <w:r w:rsidRPr="00C4772D">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(казначейское исполнение бюджета)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sz w:val="24"/>
                <w:szCs w:val="24"/>
              </w:rPr>
            </w:pPr>
            <w:r w:rsidRPr="00C4772D">
              <w:rPr>
                <w:b/>
              </w:rPr>
              <w:t>97 1 00 П1211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sz w:val="24"/>
                <w:szCs w:val="24"/>
              </w:rPr>
            </w:pPr>
            <w:r w:rsidRPr="00C4772D">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97 1 00 П1211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lang w:val="en-US"/>
              </w:rPr>
            </w:pPr>
            <w:proofErr w:type="spellStart"/>
            <w:r w:rsidRPr="00C4772D">
              <w:rPr>
                <w:lang w:val="en-US"/>
              </w:rPr>
              <w:t>Иные</w:t>
            </w:r>
            <w:proofErr w:type="spellEnd"/>
            <w:r w:rsidRPr="00C4772D">
              <w:rPr>
                <w:lang w:val="en-US"/>
              </w:rPr>
              <w:t xml:space="preserve"> </w:t>
            </w:r>
            <w:proofErr w:type="spellStart"/>
            <w:r w:rsidRPr="00C4772D">
              <w:rPr>
                <w:lang w:val="en-US"/>
              </w:rPr>
              <w:t>межбюджетные</w:t>
            </w:r>
            <w:proofErr w:type="spellEnd"/>
            <w:r w:rsidRPr="00C4772D">
              <w:rPr>
                <w:lang w:val="en-US"/>
              </w:rPr>
              <w:t xml:space="preserve"> </w:t>
            </w:r>
            <w:proofErr w:type="spellStart"/>
            <w:r w:rsidRPr="00C4772D">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06</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97 1 00 П1211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lang w:val="en-US"/>
              </w:rPr>
              <w:t>1 000</w:t>
            </w:r>
            <w:r w:rsidRPr="00C4772D">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r w:rsidRPr="00C4772D">
              <w:rPr>
                <w:b/>
                <w:bCs/>
              </w:rPr>
              <w:t>Обеспечение проведения выборов и референдумов</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07</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415 140,00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proofErr w:type="spellStart"/>
            <w:r w:rsidRPr="00C4772D">
              <w:rPr>
                <w:b/>
                <w:bCs/>
              </w:rPr>
              <w:t>Непрограммные</w:t>
            </w:r>
            <w:proofErr w:type="spellEnd"/>
            <w:r w:rsidRPr="00C4772D">
              <w:rPr>
                <w:b/>
                <w:bCs/>
              </w:rPr>
              <w:t xml:space="preserve">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07</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bCs/>
                <w:sz w:val="24"/>
                <w:szCs w:val="24"/>
              </w:rPr>
            </w:pPr>
            <w:r w:rsidRPr="00C4772D">
              <w:rPr>
                <w:b/>
                <w:bCs/>
              </w:rPr>
              <w:t>97 0 00 00000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415 140,00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r w:rsidRPr="00C4772D">
              <w:rPr>
                <w:b/>
                <w:bCs/>
              </w:rPr>
              <w:t>Прочие направления деятельности,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07</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bCs/>
                <w:sz w:val="24"/>
                <w:szCs w:val="24"/>
              </w:rPr>
            </w:pPr>
            <w:r w:rsidRPr="00C4772D">
              <w:rPr>
                <w:b/>
                <w:bCs/>
              </w:rPr>
              <w:t>97 1 00 00000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415 140,00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r w:rsidRPr="00C4772D">
              <w:rPr>
                <w:b/>
                <w:bCs/>
                <w:iCs/>
              </w:rPr>
              <w:t>Расходы на организацию и проведение выборов в представительный орган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07</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97 1 00 20120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415 140,00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Cs/>
              </w:rPr>
            </w:pPr>
            <w:r w:rsidRPr="00C4772D">
              <w:rPr>
                <w:bCs/>
              </w:rPr>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07</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97 1 00 20120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t>8</w:t>
            </w:r>
            <w:r w:rsidRPr="00C4772D">
              <w:rPr>
                <w:lang w:val="en-US"/>
              </w:rPr>
              <w:t>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415 140,00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Cs/>
              </w:rPr>
            </w:pPr>
            <w:r w:rsidRPr="00C4772D">
              <w:rPr>
                <w:bCs/>
              </w:rPr>
              <w:t>Специальные расходы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07</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97 1 00 20120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t>88</w:t>
            </w:r>
            <w:r w:rsidRPr="00C4772D">
              <w:rPr>
                <w:lang w:val="en-US"/>
              </w:rPr>
              <w:t>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415 140,00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lang w:val="en-US"/>
              </w:rPr>
            </w:pPr>
            <w:proofErr w:type="spellStart"/>
            <w:r w:rsidRPr="00C4772D">
              <w:rPr>
                <w:b/>
                <w:lang w:val="en-US"/>
              </w:rPr>
              <w:t>Другие</w:t>
            </w:r>
            <w:proofErr w:type="spellEnd"/>
            <w:r w:rsidRPr="00C4772D">
              <w:rPr>
                <w:b/>
                <w:lang w:val="en-US"/>
              </w:rPr>
              <w:t xml:space="preserve"> </w:t>
            </w:r>
            <w:proofErr w:type="spellStart"/>
            <w:r w:rsidRPr="00C4772D">
              <w:rPr>
                <w:b/>
                <w:lang w:val="en-US"/>
              </w:rPr>
              <w:t>общегосударственные</w:t>
            </w:r>
            <w:proofErr w:type="spellEnd"/>
            <w:r w:rsidRPr="00C4772D">
              <w:rPr>
                <w:b/>
                <w:lang w:val="en-US"/>
              </w:rPr>
              <w:t xml:space="preserve"> </w:t>
            </w:r>
            <w:proofErr w:type="spellStart"/>
            <w:r w:rsidRPr="00C4772D">
              <w:rPr>
                <w:b/>
                <w:lang w:val="en-US"/>
              </w:rPr>
              <w:t>вопросы</w:t>
            </w:r>
            <w:proofErr w:type="spellEnd"/>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bCs/>
                <w:sz w:val="24"/>
                <w:szCs w:val="24"/>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357 230,00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p w:rsidR="00FC1771" w:rsidRPr="00C4772D" w:rsidRDefault="00FC1771" w:rsidP="002F28B8">
            <w:pPr>
              <w:jc w:val="center"/>
              <w:rPr>
                <w:b/>
              </w:rPr>
            </w:pPr>
          </w:p>
          <w:p w:rsidR="00FC1771" w:rsidRPr="00C4772D" w:rsidRDefault="00FC1771" w:rsidP="002F28B8">
            <w:pPr>
              <w:jc w:val="center"/>
              <w:rPr>
                <w:b/>
                <w:lang w:val="en-US"/>
              </w:rPr>
            </w:pPr>
            <w:r w:rsidRPr="00C4772D">
              <w:rPr>
                <w:b/>
                <w:lang w:val="en-US"/>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357 230,00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(вне подпрограмм)</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Г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357 230,00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01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70 000,00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01 21010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70 000,00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01 21010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70 000,00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p>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01 21010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70 000,00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Основное мероприятие «Проведение праздничных мероприятий, памятных дат в  </w:t>
            </w:r>
            <w:proofErr w:type="spellStart"/>
            <w:r w:rsidRPr="00C4772D">
              <w:rPr>
                <w:b/>
              </w:rPr>
              <w:t>Кардымовском</w:t>
            </w:r>
            <w:proofErr w:type="spellEnd"/>
            <w:r w:rsidRPr="00C4772D">
              <w:rPr>
                <w:b/>
              </w:rPr>
              <w:t xml:space="preserve">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02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48 130,00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02 21020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48 130,00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02 21020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48 130,00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02 21020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48 130,00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03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18</w:t>
            </w:r>
            <w:r w:rsidRPr="00C4772D">
              <w:rPr>
                <w:b/>
                <w:lang w:val="en-US"/>
              </w:rPr>
              <w:t> </w:t>
            </w:r>
            <w:r w:rsidRPr="00C4772D">
              <w:rPr>
                <w:b/>
              </w:rPr>
              <w:t>7</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03 21030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18</w:t>
            </w:r>
            <w:r w:rsidRPr="00C4772D">
              <w:rPr>
                <w:b/>
                <w:lang w:val="en-US"/>
              </w:rPr>
              <w:t> </w:t>
            </w:r>
            <w:r w:rsidRPr="00C4772D">
              <w:rPr>
                <w:b/>
              </w:rPr>
              <w:t>7</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 w:rsidR="00FC1771" w:rsidRPr="00C4772D" w:rsidRDefault="00FC1771" w:rsidP="002F28B8">
            <w:r w:rsidRPr="00C4772D">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03 21030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18</w:t>
            </w:r>
            <w:r w:rsidRPr="00C4772D">
              <w:rPr>
                <w:lang w:val="en-US"/>
              </w:rPr>
              <w:t> </w:t>
            </w:r>
            <w:r w:rsidRPr="00C4772D">
              <w:t>7</w:t>
            </w:r>
            <w:r w:rsidRPr="00C4772D">
              <w:rPr>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lastRenderedPageBreak/>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03 21030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18</w:t>
            </w:r>
            <w:r w:rsidRPr="00C4772D">
              <w:rPr>
                <w:lang w:val="en-US"/>
              </w:rPr>
              <w:t> </w:t>
            </w:r>
            <w:r w:rsidRPr="00C4772D">
              <w:t>7</w:t>
            </w:r>
            <w:r w:rsidRPr="00C4772D">
              <w:rPr>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04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40 400,00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04 21040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40 400,00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 w:rsidR="00FC1771" w:rsidRPr="00C4772D" w:rsidRDefault="00FC1771" w:rsidP="002F28B8">
            <w:r w:rsidRPr="00C4772D">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04 21040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40 400,00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04 21040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40 400,00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«Обеспечение условий жизнедеятельности инвалидов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lang w:val="en-US"/>
              </w:rPr>
              <w:t>02 Г 0</w:t>
            </w:r>
            <w:r w:rsidRPr="00C4772D">
              <w:rPr>
                <w:b/>
              </w:rPr>
              <w:t>7</w:t>
            </w:r>
            <w:r w:rsidRPr="00C4772D">
              <w:rPr>
                <w:b/>
                <w:lang w:val="en-US"/>
              </w:rPr>
              <w:t xml:space="preserve">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180 000,00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Реализация мероприятий, направленных на обеспечение условий жизнедеятельности инвалидов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lang w:val="en-US"/>
              </w:rPr>
              <w:t>02 Г 0</w:t>
            </w:r>
            <w:r w:rsidRPr="00C4772D">
              <w:rPr>
                <w:b/>
              </w:rPr>
              <w:t>7</w:t>
            </w:r>
            <w:r w:rsidRPr="00C4772D">
              <w:rPr>
                <w:b/>
                <w:lang w:val="en-US"/>
              </w:rPr>
              <w:t xml:space="preserve"> </w:t>
            </w:r>
            <w:r w:rsidRPr="00C4772D">
              <w:rPr>
                <w:b/>
              </w:rPr>
              <w:t>21</w:t>
            </w:r>
            <w:r w:rsidRPr="00C4772D">
              <w:rPr>
                <w:b/>
                <w:lang w:val="en-US"/>
              </w:rPr>
              <w:t>0</w:t>
            </w:r>
            <w:r w:rsidRPr="00C4772D">
              <w:rPr>
                <w:b/>
              </w:rPr>
              <w:t>7</w:t>
            </w:r>
            <w:r w:rsidRPr="00C4772D">
              <w:rPr>
                <w:b/>
                <w:lang w:val="en-US"/>
              </w:rPr>
              <w:t>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180 000,00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02 Г 07 21070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180 000,00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13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02 Г 07 21070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180 000,00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333 0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333 0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333 0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(вне подпрограмм)</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Г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333 0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10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333 0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10 51180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333 0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10 51180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1</w:t>
            </w:r>
            <w:r w:rsidRPr="00C4772D">
              <w:t>94</w:t>
            </w:r>
            <w:r w:rsidRPr="00C4772D">
              <w:rPr>
                <w:lang w:val="en-US"/>
              </w:rPr>
              <w:t> </w:t>
            </w:r>
            <w:r w:rsidRPr="00C4772D">
              <w:t>193</w:t>
            </w:r>
            <w:r w:rsidRPr="00C4772D">
              <w:rPr>
                <w:lang w:val="en-US"/>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p>
          <w:p w:rsidR="00FC1771" w:rsidRPr="00C4772D" w:rsidRDefault="00FC1771" w:rsidP="002F28B8">
            <w:pPr>
              <w:jc w:val="center"/>
              <w:rPr>
                <w:lang w:val="en-US"/>
              </w:rPr>
            </w:pPr>
          </w:p>
          <w:p w:rsidR="00FC1771" w:rsidRPr="00C4772D" w:rsidRDefault="00FC1771" w:rsidP="002F28B8">
            <w:pPr>
              <w:jc w:val="center"/>
              <w:rPr>
                <w:lang w:val="en-US"/>
              </w:rPr>
            </w:pPr>
            <w:r w:rsidRPr="00C4772D">
              <w:rPr>
                <w:lang w:val="en-US"/>
              </w:rPr>
              <w:t>02 Г 10 51180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1</w:t>
            </w:r>
            <w:r w:rsidRPr="00C4772D">
              <w:t>94</w:t>
            </w:r>
            <w:r w:rsidRPr="00C4772D">
              <w:rPr>
                <w:lang w:val="en-US"/>
              </w:rPr>
              <w:t> </w:t>
            </w:r>
            <w:r w:rsidRPr="00C4772D">
              <w:t>193</w:t>
            </w:r>
            <w:r w:rsidRPr="00C4772D">
              <w:rPr>
                <w:lang w:val="en-US"/>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10 51180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1</w:t>
            </w:r>
            <w:r w:rsidRPr="00C4772D">
              <w:t>38</w:t>
            </w:r>
            <w:r w:rsidRPr="00C4772D">
              <w:rPr>
                <w:lang w:val="en-US"/>
              </w:rPr>
              <w:t> </w:t>
            </w:r>
            <w:r w:rsidRPr="00C4772D">
              <w:t>807</w:t>
            </w:r>
            <w:r w:rsidRPr="00C4772D">
              <w:rPr>
                <w:lang w:val="en-US"/>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10 51180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1</w:t>
            </w:r>
            <w:r w:rsidRPr="00C4772D">
              <w:t>38</w:t>
            </w:r>
            <w:r w:rsidRPr="00C4772D">
              <w:rPr>
                <w:lang w:val="en-US"/>
              </w:rPr>
              <w:t> </w:t>
            </w:r>
            <w:r w:rsidRPr="00C4772D">
              <w:t>807</w:t>
            </w:r>
            <w:r w:rsidRPr="00C4772D">
              <w:rPr>
                <w:lang w:val="en-US"/>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19 882 820,11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19 882 820,11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19 882 820,11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lastRenderedPageBreak/>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03 1 00 00000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19 882 820,11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03 1 01 00000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1 528 543,52</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03 1 01 21100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1 303 353,11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03 1 01 21100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1 303 353,11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03 1 01 21100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1 303 353,11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дорожного фонда за счет межбюджетных трансфертов, переданных из бюджета муниципального образования «</w:t>
            </w:r>
            <w:proofErr w:type="spellStart"/>
            <w:r w:rsidRPr="00C4772D">
              <w:rPr>
                <w:b/>
              </w:rPr>
              <w:t>Кардымовский</w:t>
            </w:r>
            <w:proofErr w:type="spellEnd"/>
            <w:r w:rsidRPr="00C4772D">
              <w:rPr>
                <w:b/>
              </w:rPr>
              <w:t xml:space="preserve">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 1 01 П3010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225 190,41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lang w:val="en-US"/>
              </w:rPr>
              <w:t xml:space="preserve">03 1 01 </w:t>
            </w:r>
            <w:r w:rsidRPr="00C4772D">
              <w:t>П3010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225 190,41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 xml:space="preserve">03 1 01 </w:t>
            </w:r>
            <w:r w:rsidRPr="00C4772D">
              <w:t>П3010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225 190,41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Основное мероприятие «Очистка, отсыпка, </w:t>
            </w:r>
            <w:proofErr w:type="spellStart"/>
            <w:r w:rsidRPr="00C4772D">
              <w:rPr>
                <w:b/>
              </w:rPr>
              <w:t>грейдерование</w:t>
            </w:r>
            <w:proofErr w:type="spellEnd"/>
            <w:r w:rsidRPr="00C4772D">
              <w:rPr>
                <w:b/>
              </w:rPr>
              <w:t xml:space="preserve">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03 1 02 00000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w:t>
            </w:r>
            <w:r w:rsidRPr="00C4772D">
              <w:rPr>
                <w:b/>
                <w:lang w:val="en-US"/>
              </w:rPr>
              <w:t> </w:t>
            </w:r>
            <w:r w:rsidRPr="00C4772D">
              <w:rPr>
                <w:b/>
              </w:rPr>
              <w:t>680</w:t>
            </w:r>
            <w:r w:rsidRPr="00C4772D">
              <w:rPr>
                <w:b/>
                <w:lang w:val="en-US"/>
              </w:rPr>
              <w:t> </w:t>
            </w:r>
            <w:r w:rsidRPr="00C4772D">
              <w:rPr>
                <w:b/>
              </w:rPr>
              <w:t>000</w:t>
            </w:r>
            <w:r w:rsidRPr="00C4772D">
              <w:rPr>
                <w:b/>
                <w:lang w:val="en-US"/>
              </w:rPr>
              <w:t>,</w:t>
            </w:r>
            <w:r w:rsidRPr="00C4772D">
              <w:rPr>
                <w:b/>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Расходы на реализацию мероприятий по очистке, отсыпке, </w:t>
            </w:r>
            <w:proofErr w:type="spellStart"/>
            <w:r w:rsidRPr="00C4772D">
              <w:rPr>
                <w:b/>
              </w:rPr>
              <w:t>грейдерованию</w:t>
            </w:r>
            <w:proofErr w:type="spellEnd"/>
            <w:r w:rsidRPr="00C4772D">
              <w:rPr>
                <w:b/>
              </w:rPr>
              <w:t xml:space="preserve">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03 1 02 21110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2</w:t>
            </w:r>
            <w:r w:rsidRPr="00C4772D">
              <w:rPr>
                <w:b/>
                <w:lang w:val="en-US"/>
              </w:rPr>
              <w:t> </w:t>
            </w:r>
            <w:r w:rsidRPr="00C4772D">
              <w:rPr>
                <w:b/>
              </w:rPr>
              <w:t>680</w:t>
            </w:r>
            <w:r w:rsidRPr="00C4772D">
              <w:rPr>
                <w:b/>
                <w:lang w:val="en-US"/>
              </w:rPr>
              <w:t> </w:t>
            </w:r>
            <w:r w:rsidRPr="00C4772D">
              <w:rPr>
                <w:b/>
              </w:rPr>
              <w:t>000</w:t>
            </w:r>
            <w:r w:rsidRPr="00C4772D">
              <w:rPr>
                <w:b/>
                <w:lang w:val="en-US"/>
              </w:rPr>
              <w:t>,</w:t>
            </w:r>
            <w:r w:rsidRPr="00C4772D">
              <w:rPr>
                <w:b/>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03 1 02 21110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w:t>
            </w:r>
            <w:r w:rsidRPr="00C4772D">
              <w:rPr>
                <w:lang w:val="en-US"/>
              </w:rPr>
              <w:t> </w:t>
            </w:r>
            <w:r w:rsidRPr="00C4772D">
              <w:t>680</w:t>
            </w:r>
            <w:r w:rsidRPr="00C4772D">
              <w:rPr>
                <w:lang w:val="en-US"/>
              </w:rPr>
              <w:t> </w:t>
            </w:r>
            <w:r w:rsidRPr="00C4772D">
              <w:t>000</w:t>
            </w:r>
            <w:r w:rsidRPr="00C4772D">
              <w:rPr>
                <w:lang w:val="en-US"/>
              </w:rPr>
              <w:t>,</w:t>
            </w:r>
            <w:r w:rsidRPr="00C4772D">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03 1 02 21110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2</w:t>
            </w:r>
            <w:r w:rsidRPr="00C4772D">
              <w:rPr>
                <w:lang w:val="en-US"/>
              </w:rPr>
              <w:t> </w:t>
            </w:r>
            <w:r w:rsidRPr="00C4772D">
              <w:t>680</w:t>
            </w:r>
            <w:r w:rsidRPr="00C4772D">
              <w:rPr>
                <w:lang w:val="en-US"/>
              </w:rPr>
              <w:t> </w:t>
            </w:r>
            <w:r w:rsidRPr="00C4772D">
              <w:t>000</w:t>
            </w:r>
            <w:r w:rsidRPr="00C4772D">
              <w:rPr>
                <w:lang w:val="en-US"/>
              </w:rPr>
              <w:t>,</w:t>
            </w:r>
            <w:r w:rsidRPr="00C4772D">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03 1 04 00000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4 536 009,59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03 1 04 21130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4 536 009,59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03 1 04 21130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4 536 009,59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03 1 04 21130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4 536 009,59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b/>
                <w:lang w:val="en-US"/>
              </w:rPr>
              <w:t>03 1 06 00000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11 126 167,00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rPr>
                <w:b/>
                <w:bCs/>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b/>
                <w:lang w:val="en-US"/>
              </w:rPr>
              <w:t>03 1 06 81260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11 114 067,00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lang w:val="en-US"/>
              </w:rPr>
              <w:t>03 1 06 81260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11 114 067,00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lang w:val="en-US"/>
              </w:rPr>
              <w:t>03 1 06 81260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11 114 067,00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rPr>
                <w:b/>
              </w:rPr>
              <w:t xml:space="preserve">03 1 06 </w:t>
            </w:r>
            <w:r w:rsidRPr="00C4772D">
              <w:rPr>
                <w:b/>
                <w:lang w:val="en-US"/>
              </w:rPr>
              <w:t>S</w:t>
            </w:r>
            <w:r w:rsidRPr="00C4772D">
              <w:rPr>
                <w:b/>
              </w:rPr>
              <w:t>1260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12 100,00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 xml:space="preserve">03 1 06 </w:t>
            </w:r>
            <w:r w:rsidRPr="00C4772D">
              <w:rPr>
                <w:lang w:val="en-US"/>
              </w:rPr>
              <w:t>S</w:t>
            </w:r>
            <w:r w:rsidRPr="00C4772D">
              <w:t>1260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12 100,00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09</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 xml:space="preserve">03 1 06 </w:t>
            </w:r>
            <w:r w:rsidRPr="00C4772D">
              <w:rPr>
                <w:lang w:val="en-US"/>
              </w:rPr>
              <w:t>S</w:t>
            </w:r>
            <w:r w:rsidRPr="00C4772D">
              <w:t>1260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12 100,00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96</w:t>
            </w:r>
            <w:r w:rsidRPr="00C4772D">
              <w:rPr>
                <w:b/>
                <w:lang w:val="en-US"/>
              </w:rPr>
              <w:t> 0</w:t>
            </w:r>
            <w:r w:rsidRPr="00C4772D">
              <w:rPr>
                <w:b/>
              </w:rPr>
              <w:t>0</w:t>
            </w:r>
            <w:r w:rsidRPr="00C4772D">
              <w:rPr>
                <w:b/>
                <w:lang w:val="en-US"/>
              </w:rPr>
              <w:t>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96</w:t>
            </w:r>
            <w:r w:rsidRPr="00C4772D">
              <w:rPr>
                <w:b/>
                <w:lang w:val="en-US"/>
              </w:rPr>
              <w:t> 0</w:t>
            </w:r>
            <w:r w:rsidRPr="00C4772D">
              <w:rPr>
                <w:b/>
              </w:rPr>
              <w:t>0</w:t>
            </w:r>
            <w:r w:rsidRPr="00C4772D">
              <w:rPr>
                <w:b/>
                <w:lang w:val="en-US"/>
              </w:rPr>
              <w:t>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(вне подпрограмм)</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Г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96</w:t>
            </w:r>
            <w:r w:rsidRPr="00C4772D">
              <w:rPr>
                <w:b/>
                <w:lang w:val="en-US"/>
              </w:rPr>
              <w:t> </w:t>
            </w:r>
            <w:r w:rsidRPr="00C4772D">
              <w:rPr>
                <w:b/>
              </w:rPr>
              <w:t>000</w:t>
            </w:r>
            <w:r w:rsidRPr="00C4772D">
              <w:rPr>
                <w:b/>
                <w:lang w:val="en-US"/>
              </w:rPr>
              <w:t>,00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r w:rsidRPr="00C4772D">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w:t>
            </w:r>
            <w:r w:rsidRPr="00C4772D">
              <w:rPr>
                <w:b/>
              </w:rPr>
              <w:t>8</w:t>
            </w:r>
            <w:r w:rsidRPr="00C4772D">
              <w:rPr>
                <w:b/>
                <w:lang w:val="en-US"/>
              </w:rPr>
              <w:t xml:space="preserve">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96</w:t>
            </w:r>
            <w:r w:rsidRPr="00C4772D">
              <w:rPr>
                <w:b/>
                <w:lang w:val="en-US"/>
              </w:rPr>
              <w:t> 0</w:t>
            </w:r>
            <w:r w:rsidRPr="00C4772D">
              <w:rPr>
                <w:b/>
              </w:rPr>
              <w:t>0</w:t>
            </w:r>
            <w:r w:rsidRPr="00C4772D">
              <w:rPr>
                <w:b/>
                <w:lang w:val="en-US"/>
              </w:rPr>
              <w:t>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sz w:val="24"/>
                <w:szCs w:val="24"/>
              </w:rPr>
            </w:pPr>
            <w:r w:rsidRPr="00C4772D">
              <w:rPr>
                <w:b/>
              </w:rPr>
              <w:t xml:space="preserve"> 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12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 Г 0</w:t>
            </w:r>
            <w:r w:rsidRPr="00C4772D">
              <w:rPr>
                <w:b/>
              </w:rPr>
              <w:t>8</w:t>
            </w:r>
            <w:r w:rsidRPr="00C4772D">
              <w:rPr>
                <w:b/>
                <w:lang w:val="en-US"/>
              </w:rPr>
              <w:t xml:space="preserve"> 210</w:t>
            </w:r>
            <w:r w:rsidRPr="00C4772D">
              <w:rPr>
                <w:b/>
              </w:rPr>
              <w:t>8</w:t>
            </w:r>
            <w:r w:rsidRPr="00C4772D">
              <w:rPr>
                <w:b/>
                <w:lang w:val="en-US"/>
              </w:rPr>
              <w:t>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96</w:t>
            </w:r>
            <w:r w:rsidRPr="00C4772D">
              <w:rPr>
                <w:b/>
                <w:lang w:val="en-US"/>
              </w:rPr>
              <w:t> 0</w:t>
            </w:r>
            <w:r w:rsidRPr="00C4772D">
              <w:rPr>
                <w:b/>
              </w:rPr>
              <w:t>0</w:t>
            </w:r>
            <w:r w:rsidRPr="00C4772D">
              <w:rPr>
                <w:b/>
                <w:lang w:val="en-US"/>
              </w:rPr>
              <w:t>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sz w:val="24"/>
                <w:szCs w:val="24"/>
              </w:rPr>
            </w:pPr>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w:t>
            </w:r>
            <w:r w:rsidRPr="00C4772D">
              <w:t>8</w:t>
            </w:r>
            <w:r w:rsidRPr="00C4772D">
              <w:rPr>
                <w:lang w:val="en-US"/>
              </w:rPr>
              <w:t xml:space="preserve"> 210</w:t>
            </w:r>
            <w:r w:rsidRPr="00C4772D">
              <w:t>8</w:t>
            </w:r>
            <w:r w:rsidRPr="00C4772D">
              <w:rPr>
                <w:lang w:val="en-US"/>
              </w:rPr>
              <w:t>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96</w:t>
            </w:r>
            <w:r w:rsidRPr="00C4772D">
              <w:rPr>
                <w:lang w:val="en-US"/>
              </w:rPr>
              <w:t> 0</w:t>
            </w:r>
            <w:r w:rsidRPr="00C4772D">
              <w:t>0</w:t>
            </w:r>
            <w:r w:rsidRPr="00C4772D">
              <w:rPr>
                <w:lang w:val="en-US"/>
              </w:rPr>
              <w:t>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sz w:val="24"/>
                <w:szCs w:val="24"/>
              </w:rPr>
            </w:pPr>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04</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12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 Г 0</w:t>
            </w:r>
            <w:r w:rsidRPr="00C4772D">
              <w:t>8</w:t>
            </w:r>
            <w:r w:rsidRPr="00C4772D">
              <w:rPr>
                <w:lang w:val="en-US"/>
              </w:rPr>
              <w:t xml:space="preserve"> 210</w:t>
            </w:r>
            <w:r w:rsidRPr="00C4772D">
              <w:t>8</w:t>
            </w:r>
            <w:r w:rsidRPr="00C4772D">
              <w:rPr>
                <w:lang w:val="en-US"/>
              </w:rPr>
              <w:t>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96</w:t>
            </w:r>
            <w:r w:rsidRPr="00C4772D">
              <w:rPr>
                <w:lang w:val="en-US"/>
              </w:rPr>
              <w:t> 0</w:t>
            </w:r>
            <w:r w:rsidRPr="00C4772D">
              <w:t>0</w:t>
            </w:r>
            <w:r w:rsidRPr="00C4772D">
              <w:rPr>
                <w:lang w:val="en-US"/>
              </w:rPr>
              <w:t>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14 545 179,36</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366 192,59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366 192,59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03 2 00 00000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366 192,59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03 2 01 00000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28 792,59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03 2 01 21200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28 792,59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03 2 01 21200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28 792,59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03 2 01 21200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28 792,59</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lastRenderedPageBreak/>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03 2 02 00000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337 400,00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03 2 02 21210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337 400,00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03 2 02 21210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337 400,00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03 2 02 21210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337 400,00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tcPr>
          <w:p w:rsidR="00FC1771" w:rsidRPr="00C4772D" w:rsidRDefault="00FC1771" w:rsidP="002F28B8">
            <w:pPr>
              <w:jc w:val="right"/>
            </w:pPr>
            <w:r w:rsidRPr="00C4772D">
              <w:rPr>
                <w:b/>
              </w:rPr>
              <w:t>2 031 600,00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tcPr>
          <w:p w:rsidR="00FC1771" w:rsidRPr="00C4772D" w:rsidRDefault="00FC1771" w:rsidP="002F28B8">
            <w:pPr>
              <w:jc w:val="right"/>
            </w:pPr>
            <w:r w:rsidRPr="00C4772D">
              <w:rPr>
                <w:b/>
              </w:rPr>
              <w:t>2 031 600,00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03 3 00 00000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tcPr>
          <w:p w:rsidR="00FC1771" w:rsidRPr="00C4772D" w:rsidRDefault="00FC1771" w:rsidP="002F28B8">
            <w:pPr>
              <w:jc w:val="right"/>
            </w:pPr>
            <w:r w:rsidRPr="00C4772D">
              <w:rPr>
                <w:b/>
              </w:rPr>
              <w:t>2 031 600,00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03 3 01 00000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731 600,00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03 3 01 21300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731 600,00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03 3 01 21300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154 200,00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03 3 01 21300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154 200,00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bCs/>
              </w:rPr>
              <w:t xml:space="preserve">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C4772D">
              <w:rPr>
                <w:b/>
                <w:bCs/>
              </w:rPr>
              <w:t>электро</w:t>
            </w:r>
            <w:proofErr w:type="spellEnd"/>
            <w:r w:rsidRPr="00C4772D">
              <w:rPr>
                <w:b/>
                <w:bCs/>
              </w:rPr>
              <w:t>-, тепл</w:t>
            </w:r>
            <w:proofErr w:type="gramStart"/>
            <w:r w:rsidRPr="00C4772D">
              <w:rPr>
                <w:b/>
                <w:bCs/>
              </w:rPr>
              <w:t>о-</w:t>
            </w:r>
            <w:proofErr w:type="gramEnd"/>
            <w:r w:rsidRPr="00C4772D">
              <w:rPr>
                <w:b/>
                <w:bCs/>
              </w:rPr>
              <w:t xml:space="preserve">,  </w:t>
            </w:r>
            <w:proofErr w:type="spellStart"/>
            <w:r w:rsidRPr="00C4772D">
              <w:rPr>
                <w:b/>
                <w:bCs/>
              </w:rPr>
              <w:t>газо</w:t>
            </w:r>
            <w:proofErr w:type="spellEnd"/>
            <w:r w:rsidRPr="00C4772D">
              <w:rPr>
                <w:b/>
                <w:bCs/>
              </w:rPr>
              <w:t>- и водоснабжения населения)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 3 01 П1221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23 600,00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Cs/>
              </w:rPr>
            </w:pPr>
            <w:r w:rsidRPr="00C4772D">
              <w:rPr>
                <w:bC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03 3 01 П1221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23 600,00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Cs/>
              </w:rPr>
            </w:pPr>
            <w:r w:rsidRPr="00C4772D">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03 3 01 П1221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23 600,00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bCs/>
              </w:rPr>
              <w:t xml:space="preserve">Расходы на предоставление субсидии на возмещение затрат, связанных с содержанием и текущим ремонтом сетей коммунальной инфраструктуры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C4772D">
              <w:rPr>
                <w:b/>
                <w:bCs/>
              </w:rPr>
              <w:t>электро</w:t>
            </w:r>
            <w:proofErr w:type="spellEnd"/>
            <w:r w:rsidRPr="00C4772D">
              <w:rPr>
                <w:b/>
                <w:bCs/>
              </w:rPr>
              <w:t>-, тепл</w:t>
            </w:r>
            <w:proofErr w:type="gramStart"/>
            <w:r w:rsidRPr="00C4772D">
              <w:rPr>
                <w:b/>
                <w:bCs/>
              </w:rPr>
              <w:t>о-</w:t>
            </w:r>
            <w:proofErr w:type="gramEnd"/>
            <w:r w:rsidRPr="00C4772D">
              <w:rPr>
                <w:b/>
                <w:bCs/>
              </w:rPr>
              <w:t xml:space="preserve">,  </w:t>
            </w:r>
            <w:proofErr w:type="spellStart"/>
            <w:r w:rsidRPr="00C4772D">
              <w:rPr>
                <w:b/>
                <w:bCs/>
              </w:rPr>
              <w:t>газо</w:t>
            </w:r>
            <w:proofErr w:type="spellEnd"/>
            <w:r w:rsidRPr="00C4772D">
              <w:rPr>
                <w:b/>
                <w:bCs/>
              </w:rPr>
              <w:t>- и водоснабжения населения)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bCs/>
                <w:sz w:val="24"/>
                <w:szCs w:val="24"/>
              </w:rPr>
            </w:pPr>
            <w:r w:rsidRPr="00C4772D">
              <w:rPr>
                <w:b/>
                <w:bCs/>
              </w:rPr>
              <w:t>03 3 01 П1232</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553 800,00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r w:rsidRPr="00C4772D">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03 3 01 П1232</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500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553 800,00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r w:rsidRPr="00C4772D">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03 3 01 П1232</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540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553 800,00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03 3 02 00000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lang w:val="en-US"/>
              </w:rPr>
              <w:t>1 300 000,00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sz w:val="24"/>
                <w:szCs w:val="24"/>
              </w:rPr>
            </w:pPr>
            <w:r w:rsidRPr="00C4772D">
              <w:rPr>
                <w:b/>
                <w:bCs/>
              </w:rPr>
              <w:lastRenderedPageBreak/>
              <w:t xml:space="preserve">Расходы на предоставление субсидии на возмещение затрат, связанных с содержанием муниципального имущества (бани)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bCs/>
                <w:sz w:val="24"/>
                <w:szCs w:val="24"/>
              </w:rPr>
            </w:pPr>
            <w:r w:rsidRPr="00C4772D">
              <w:rPr>
                <w:b/>
                <w:bCs/>
              </w:rPr>
              <w:t>03 3 02 П1231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lang w:val="en-US"/>
              </w:rPr>
              <w:t>1 300 000,00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r w:rsidRPr="00C4772D">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03 3 02 П1231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t>5</w:t>
            </w:r>
            <w:r w:rsidRPr="00C4772D">
              <w:rPr>
                <w:lang w:val="en-US"/>
              </w:rPr>
              <w:t>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1 300 000,00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r w:rsidRPr="00C4772D">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02</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sz w:val="24"/>
                <w:szCs w:val="24"/>
              </w:rPr>
            </w:pPr>
            <w:r w:rsidRPr="00C4772D">
              <w:t>03 3 02 П1231</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t>54</w:t>
            </w:r>
            <w:r w:rsidRPr="00C4772D">
              <w:rPr>
                <w:lang w:val="en-US"/>
              </w:rPr>
              <w:t>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rPr>
                <w:lang w:val="en-US"/>
              </w:rPr>
              <w:t>1 300 000,00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11 933 686,77</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8 256 202,36</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8 256 202,36</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03 4  01 00000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2 781 700,00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03 4 01 21400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2 781 700,00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03 4 01 21400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2 781 700,00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03 4 01 21400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2 781 700,00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03 4 02 00000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140</w:t>
            </w:r>
            <w:r w:rsidRPr="00C4772D">
              <w:rPr>
                <w:b/>
                <w:lang w:val="en-US"/>
              </w:rPr>
              <w:t> </w:t>
            </w:r>
            <w:r w:rsidRPr="00C4772D">
              <w:rPr>
                <w:b/>
              </w:rPr>
              <w:t>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03 4 02 21410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lang w:val="en-US"/>
              </w:rPr>
            </w:pPr>
            <w:r w:rsidRPr="00C4772D">
              <w:rPr>
                <w:b/>
              </w:rPr>
              <w:t>140</w:t>
            </w:r>
            <w:r w:rsidRPr="00C4772D">
              <w:rPr>
                <w:b/>
                <w:lang w:val="en-US"/>
              </w:rPr>
              <w:t> </w:t>
            </w:r>
            <w:r w:rsidRPr="00C4772D">
              <w:rPr>
                <w:b/>
              </w:rPr>
              <w:t>0</w:t>
            </w:r>
            <w:r w:rsidRPr="00C4772D">
              <w:rPr>
                <w:b/>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03 4 02 21410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140</w:t>
            </w:r>
            <w:r w:rsidRPr="00C4772D">
              <w:rPr>
                <w:lang w:val="en-US"/>
              </w:rPr>
              <w:t> </w:t>
            </w:r>
            <w:r w:rsidRPr="00C4772D">
              <w:t>0</w:t>
            </w:r>
            <w:r w:rsidRPr="00C4772D">
              <w:rPr>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03 4 02 21410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lang w:val="en-US"/>
              </w:rPr>
            </w:pPr>
            <w:r w:rsidRPr="00C4772D">
              <w:t>140</w:t>
            </w:r>
            <w:r w:rsidRPr="00C4772D">
              <w:rPr>
                <w:lang w:val="en-US"/>
              </w:rPr>
              <w:t> </w:t>
            </w:r>
            <w:r w:rsidRPr="00C4772D">
              <w:t>0</w:t>
            </w:r>
            <w:r w:rsidRPr="00C4772D">
              <w:rPr>
                <w:lang w:val="en-US"/>
              </w:rPr>
              <w:t>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03 4 03 00000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2 334 000,00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03 4 03 21420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2 334 000,00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03 4 03 21420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2 334 000,00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03 4 03 21420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2 334 000,00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03 4 04 00000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3 000 502,36</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03 4 04 21430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3 000 502,36</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03 4 04 21430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3 000 502,36</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03 4 04 21430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3 000 502,36</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lastRenderedPageBreak/>
              <w:t>Муниципальная программа "Формирование современной городской среды на территории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3 677 484,41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(вне подпрограмм)</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 Г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3 677 484,41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bCs/>
              </w:rPr>
              <w:t>Региональный проект «Формирование комфортной городской среды»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rPr>
              <w:t xml:space="preserve">04 Г </w:t>
            </w:r>
            <w:r w:rsidRPr="00C4772D">
              <w:rPr>
                <w:b/>
                <w:lang w:val="en-US"/>
              </w:rPr>
              <w:t>F2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3 677 484,41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программ формирования современной городской среды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 xml:space="preserve">04 Г </w:t>
            </w:r>
            <w:r w:rsidRPr="00C4772D">
              <w:rPr>
                <w:b/>
                <w:lang w:val="en-US"/>
              </w:rPr>
              <w:t>F2</w:t>
            </w:r>
            <w:r w:rsidRPr="00C4772D">
              <w:rPr>
                <w:b/>
              </w:rPr>
              <w:t xml:space="preserve"> 55550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3 677 484,41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 xml:space="preserve">04 Г </w:t>
            </w:r>
            <w:r w:rsidRPr="00C4772D">
              <w:rPr>
                <w:lang w:val="en-US"/>
              </w:rPr>
              <w:t>F2</w:t>
            </w:r>
            <w:r w:rsidRPr="00C4772D">
              <w:t xml:space="preserve"> 55550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3 677 484,41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 xml:space="preserve">04 Г </w:t>
            </w:r>
            <w:r w:rsidRPr="00C4772D">
              <w:rPr>
                <w:lang w:val="en-US"/>
              </w:rPr>
              <w:t>F2</w:t>
            </w:r>
            <w:r w:rsidRPr="00C4772D">
              <w:t xml:space="preserve"> 55550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3 677 484,41</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213 700,00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213 700,00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03 5 00 00000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213 700,00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03 5 01 00000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213 700,00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05</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03 5 01 21500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213 700,00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03 5 01 21500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213 700,00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05</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03 5 01 21500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213 700,00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(вне подпрограмм)</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Г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Г 05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Г 05 21050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02 Г 05 21050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08</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02 Г 05 21050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328 200,00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FC1771" w:rsidRPr="00C4772D" w:rsidRDefault="00FC1771" w:rsidP="002F28B8">
            <w:pP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bCs/>
              </w:rPr>
              <w:t>Охрана семьи и детства</w:t>
            </w:r>
          </w:p>
        </w:tc>
        <w:tc>
          <w:tcPr>
            <w:tcW w:w="709" w:type="dxa"/>
            <w:tcBorders>
              <w:left w:val="nil"/>
              <w:bottom w:val="single" w:sz="4" w:space="0" w:color="auto"/>
              <w:right w:val="single" w:sz="4" w:space="0" w:color="auto"/>
            </w:tcBorders>
            <w:shd w:val="clear" w:color="auto" w:fill="auto"/>
            <w:noWrap/>
          </w:tcPr>
          <w:p w:rsidR="00FC1771" w:rsidRPr="00C4772D" w:rsidRDefault="00FC1771" w:rsidP="002F28B8">
            <w:pP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bCs/>
              </w:rPr>
              <w:lastRenderedPageBreak/>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rPr>
              <w:t>Основное мероприятие (вне подпрограмм)</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02 Г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04</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 xml:space="preserve">02 Г </w:t>
            </w:r>
            <w:r w:rsidRPr="00C4772D">
              <w:rPr>
                <w:b/>
                <w:lang w:val="en-US"/>
              </w:rPr>
              <w:t>1</w:t>
            </w:r>
            <w:proofErr w:type="spellStart"/>
            <w:r w:rsidRPr="00C4772D">
              <w:rPr>
                <w:b/>
              </w:rPr>
              <w:t>1</w:t>
            </w:r>
            <w:proofErr w:type="spellEnd"/>
            <w:r w:rsidRPr="00C4772D">
              <w:rPr>
                <w:b/>
              </w:rPr>
              <w:t xml:space="preserve">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
                <w:bCs/>
              </w:rPr>
            </w:pPr>
            <w:r w:rsidRPr="00C4772D">
              <w:rPr>
                <w:b/>
                <w:bCs/>
              </w:rPr>
              <w:t>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(обеспечение жильем молодых семей)</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rPr>
              <w:t xml:space="preserve">02 Г </w:t>
            </w:r>
            <w:r w:rsidRPr="00C4772D">
              <w:rPr>
                <w:b/>
                <w:lang w:val="en-US"/>
              </w:rPr>
              <w:t>1</w:t>
            </w:r>
            <w:proofErr w:type="spellStart"/>
            <w:r w:rsidRPr="00C4772D">
              <w:rPr>
                <w:b/>
              </w:rPr>
              <w:t>1</w:t>
            </w:r>
            <w:proofErr w:type="spellEnd"/>
            <w:r w:rsidRPr="00C4772D">
              <w:rPr>
                <w:b/>
              </w:rPr>
              <w:t xml:space="preserve"> </w:t>
            </w:r>
            <w:r w:rsidRPr="00C4772D">
              <w:rPr>
                <w:b/>
                <w:lang w:val="en-US"/>
              </w:rPr>
              <w:t>L4970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rPr>
                <w:b/>
              </w:rPr>
            </w:pPr>
            <w:r w:rsidRPr="00C4772D">
              <w:rPr>
                <w:b/>
              </w:rPr>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Cs/>
              </w:rPr>
            </w:pPr>
            <w:r w:rsidRPr="00C4772D">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t xml:space="preserve">02 Г </w:t>
            </w:r>
            <w:r w:rsidRPr="00C4772D">
              <w:rPr>
                <w:lang w:val="en-US"/>
              </w:rPr>
              <w:t>1</w:t>
            </w:r>
            <w:proofErr w:type="spellStart"/>
            <w:r w:rsidRPr="00C4772D">
              <w:t>1</w:t>
            </w:r>
            <w:proofErr w:type="spellEnd"/>
            <w:r w:rsidRPr="00C4772D">
              <w:t xml:space="preserve"> </w:t>
            </w:r>
            <w:r w:rsidRPr="00C4772D">
              <w:rPr>
                <w:lang w:val="en-US"/>
              </w:rPr>
              <w:t>L4970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500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tcPr>
          <w:p w:rsidR="00FC1771" w:rsidRPr="00C4772D" w:rsidRDefault="00FC1771" w:rsidP="002F28B8">
            <w:pPr>
              <w:rPr>
                <w:bCs/>
              </w:rPr>
            </w:pPr>
            <w:r w:rsidRPr="00C4772D">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FC1771" w:rsidRPr="00C4772D" w:rsidRDefault="00FC1771" w:rsidP="002F28B8">
            <w:pPr>
              <w:jc w:val="center"/>
            </w:pPr>
            <w:r w:rsidRPr="00C4772D">
              <w:t>902</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10</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t xml:space="preserve">02 Г </w:t>
            </w:r>
            <w:r w:rsidRPr="00C4772D">
              <w:rPr>
                <w:lang w:val="en-US"/>
              </w:rPr>
              <w:t>1</w:t>
            </w:r>
            <w:proofErr w:type="spellStart"/>
            <w:r w:rsidRPr="00C4772D">
              <w:t>1</w:t>
            </w:r>
            <w:proofErr w:type="spellEnd"/>
            <w:r w:rsidRPr="00C4772D">
              <w:t xml:space="preserve"> </w:t>
            </w:r>
            <w:r w:rsidRPr="00C4772D">
              <w:rPr>
                <w:lang w:val="en-US"/>
              </w:rPr>
              <w:t>L4970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pPr>
            <w:r w:rsidRPr="00C4772D">
              <w:t>540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219 300,00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410 700,00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410 700,00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410 700,00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76 0 00 00000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410 700,00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76 2 00 00000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410 700,00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pPr>
              <w:rPr>
                <w:b/>
              </w:rPr>
            </w:pPr>
            <w:r w:rsidRPr="00C4772D">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rPr>
            </w:pPr>
            <w:r w:rsidRPr="00C4772D">
              <w:rPr>
                <w:b/>
              </w:rPr>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b/>
                <w:lang w:val="en-US"/>
              </w:rPr>
            </w:pPr>
            <w:r w:rsidRPr="00C4772D">
              <w:rPr>
                <w:b/>
                <w:lang w:val="en-US"/>
              </w:rPr>
              <w:t>76 2 00 00140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rPr>
                <w:b/>
              </w:rPr>
              <w:t>410 700,00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76 2 00 00140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306 900,00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76 2 00 00140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306 900,00</w:t>
            </w:r>
          </w:p>
        </w:tc>
      </w:tr>
      <w:tr w:rsidR="00FC1771" w:rsidRPr="00C4772D"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76 2 00 00140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C4772D" w:rsidRDefault="00FC1771" w:rsidP="002F28B8">
            <w:pPr>
              <w:jc w:val="right"/>
            </w:pPr>
            <w:r w:rsidRPr="00C4772D">
              <w:t>103 800,00</w:t>
            </w:r>
          </w:p>
        </w:tc>
      </w:tr>
      <w:tr w:rsidR="00FC1771" w:rsidRPr="0029771A"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jc w:val="center"/>
        </w:trPr>
        <w:tc>
          <w:tcPr>
            <w:tcW w:w="4112" w:type="dxa"/>
            <w:tcBorders>
              <w:left w:val="single" w:sz="4" w:space="0" w:color="auto"/>
              <w:bottom w:val="single" w:sz="4" w:space="0" w:color="auto"/>
              <w:right w:val="single" w:sz="4" w:space="0" w:color="auto"/>
            </w:tcBorders>
            <w:shd w:val="clear" w:color="auto" w:fill="auto"/>
            <w:vAlign w:val="bottom"/>
          </w:tcPr>
          <w:p w:rsidR="00FC1771" w:rsidRPr="00C4772D" w:rsidRDefault="00FC1771" w:rsidP="002F28B8">
            <w:r w:rsidRPr="00C4772D">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pPr>
            <w:r w:rsidRPr="00C4772D">
              <w:t>911</w:t>
            </w:r>
          </w:p>
        </w:tc>
        <w:tc>
          <w:tcPr>
            <w:tcW w:w="567"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01</w:t>
            </w:r>
          </w:p>
        </w:tc>
        <w:tc>
          <w:tcPr>
            <w:tcW w:w="993"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03</w:t>
            </w:r>
          </w:p>
        </w:tc>
        <w:tc>
          <w:tcPr>
            <w:tcW w:w="1701" w:type="dxa"/>
            <w:tcBorders>
              <w:left w:val="nil"/>
              <w:bottom w:val="single" w:sz="4" w:space="0" w:color="auto"/>
              <w:right w:val="single" w:sz="4" w:space="0" w:color="auto"/>
            </w:tcBorders>
            <w:shd w:val="clear" w:color="auto" w:fill="auto"/>
            <w:noWrap/>
            <w:vAlign w:val="bottom"/>
          </w:tcPr>
          <w:p w:rsidR="00FC1771" w:rsidRPr="00C4772D" w:rsidRDefault="00FC1771" w:rsidP="002F28B8">
            <w:pPr>
              <w:jc w:val="center"/>
              <w:rPr>
                <w:lang w:val="en-US"/>
              </w:rPr>
            </w:pPr>
            <w:r w:rsidRPr="00C4772D">
              <w:rPr>
                <w:lang w:val="en-US"/>
              </w:rPr>
              <w:t>76 2 00 00140</w:t>
            </w:r>
          </w:p>
        </w:tc>
        <w:tc>
          <w:tcPr>
            <w:tcW w:w="992" w:type="dxa"/>
            <w:tcBorders>
              <w:left w:val="nil"/>
              <w:bottom w:val="single" w:sz="4" w:space="0" w:color="auto"/>
              <w:right w:val="nil"/>
            </w:tcBorders>
            <w:shd w:val="clear" w:color="auto" w:fill="auto"/>
            <w:noWrap/>
            <w:vAlign w:val="bottom"/>
          </w:tcPr>
          <w:p w:rsidR="00FC1771" w:rsidRPr="00C4772D" w:rsidRDefault="00FC1771" w:rsidP="002F28B8">
            <w:pPr>
              <w:jc w:val="center"/>
              <w:rPr>
                <w:lang w:val="en-US"/>
              </w:rPr>
            </w:pPr>
            <w:r w:rsidRPr="00C4772D">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FC1771" w:rsidRPr="009E6CEC" w:rsidRDefault="00FC1771" w:rsidP="002F28B8">
            <w:pPr>
              <w:jc w:val="right"/>
            </w:pPr>
            <w:r w:rsidRPr="00C4772D">
              <w:t>103 800,00</w:t>
            </w:r>
          </w:p>
        </w:tc>
      </w:tr>
    </w:tbl>
    <w:p w:rsidR="00FC1771" w:rsidRPr="005F1CAC" w:rsidRDefault="00FC1771" w:rsidP="00FC1771">
      <w:pPr>
        <w:rPr>
          <w:b/>
          <w:sz w:val="28"/>
          <w:szCs w:val="28"/>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Default="00FC1771" w:rsidP="00FC1771">
      <w:pPr>
        <w:tabs>
          <w:tab w:val="left" w:pos="2145"/>
        </w:tabs>
        <w:rPr>
          <w:lang w:val="en-US"/>
        </w:rPr>
      </w:pPr>
    </w:p>
    <w:p w:rsidR="00FC1771" w:rsidRPr="00FC1771" w:rsidRDefault="00FC1771" w:rsidP="00FC1771">
      <w:pPr>
        <w:ind w:firstLine="709"/>
        <w:jc w:val="both"/>
        <w:rPr>
          <w:sz w:val="24"/>
          <w:szCs w:val="24"/>
        </w:rPr>
      </w:pPr>
      <w:r>
        <w:rPr>
          <w:lang w:val="en-US"/>
        </w:rPr>
        <w:lastRenderedPageBreak/>
        <w:t xml:space="preserve">                                                                                                                              </w:t>
      </w:r>
      <w:r w:rsidRPr="00FC1771">
        <w:rPr>
          <w:sz w:val="24"/>
          <w:szCs w:val="24"/>
        </w:rPr>
        <w:t xml:space="preserve">Приложение № 16                                                                                                                                                                                                                                                                                                                                    </w:t>
      </w:r>
    </w:p>
    <w:p w:rsidR="00FC1771" w:rsidRPr="00FC1771" w:rsidRDefault="00FC1771" w:rsidP="00FC1771">
      <w:pPr>
        <w:ind w:firstLine="709"/>
        <w:jc w:val="both"/>
        <w:rPr>
          <w:sz w:val="24"/>
          <w:szCs w:val="24"/>
        </w:rPr>
      </w:pPr>
      <w:r w:rsidRPr="00AB37B5">
        <w:t xml:space="preserve">                                                                                                                              </w:t>
      </w:r>
      <w:r w:rsidRPr="00FC1771">
        <w:rPr>
          <w:sz w:val="24"/>
          <w:szCs w:val="24"/>
        </w:rPr>
        <w:t>к решению Совета депутатов</w:t>
      </w:r>
    </w:p>
    <w:p w:rsidR="00FC1771" w:rsidRPr="00FC1771" w:rsidRDefault="00FC1771" w:rsidP="00FC1771">
      <w:pPr>
        <w:ind w:firstLine="709"/>
        <w:jc w:val="both"/>
        <w:rPr>
          <w:sz w:val="24"/>
          <w:szCs w:val="24"/>
        </w:rPr>
      </w:pPr>
      <w:r w:rsidRPr="00AB37B5">
        <w:t xml:space="preserve">                                                                                                                              </w:t>
      </w:r>
      <w:r w:rsidRPr="00FC1771">
        <w:rPr>
          <w:sz w:val="24"/>
          <w:szCs w:val="24"/>
        </w:rPr>
        <w:t>Кардымовского городского</w:t>
      </w:r>
    </w:p>
    <w:p w:rsidR="00FC1771" w:rsidRPr="00FC1771" w:rsidRDefault="00FC1771" w:rsidP="00FC1771">
      <w:pPr>
        <w:ind w:firstLine="709"/>
        <w:jc w:val="both"/>
        <w:rPr>
          <w:sz w:val="24"/>
          <w:szCs w:val="24"/>
        </w:rPr>
      </w:pPr>
      <w:r w:rsidRPr="00AB37B5">
        <w:t xml:space="preserve">                                                                                                                              </w:t>
      </w:r>
      <w:r w:rsidRPr="00FC1771">
        <w:rPr>
          <w:sz w:val="24"/>
          <w:szCs w:val="24"/>
        </w:rPr>
        <w:t>поселения Кардымовского</w:t>
      </w:r>
    </w:p>
    <w:p w:rsidR="00FC1771" w:rsidRPr="00FC1771" w:rsidRDefault="00FC1771" w:rsidP="00FC1771">
      <w:pPr>
        <w:ind w:firstLine="709"/>
        <w:jc w:val="both"/>
        <w:rPr>
          <w:sz w:val="24"/>
          <w:szCs w:val="24"/>
        </w:rPr>
      </w:pPr>
      <w:r w:rsidRPr="00AB37B5">
        <w:t xml:space="preserve">                                                                                                                              </w:t>
      </w:r>
      <w:r w:rsidRPr="00FC1771">
        <w:rPr>
          <w:sz w:val="24"/>
          <w:szCs w:val="24"/>
        </w:rPr>
        <w:t xml:space="preserve">района Смоленской области  </w:t>
      </w:r>
    </w:p>
    <w:p w:rsidR="00FC1771" w:rsidRDefault="00FC1771" w:rsidP="00FC1771">
      <w:pPr>
        <w:ind w:firstLine="709"/>
        <w:jc w:val="both"/>
        <w:rPr>
          <w:sz w:val="24"/>
          <w:szCs w:val="24"/>
        </w:rPr>
      </w:pPr>
      <w:r w:rsidRPr="00AB37B5">
        <w:t xml:space="preserve">                                                                                              </w:t>
      </w:r>
      <w:r>
        <w:t xml:space="preserve">                                </w:t>
      </w:r>
      <w:r>
        <w:rPr>
          <w:sz w:val="24"/>
          <w:szCs w:val="24"/>
        </w:rPr>
        <w:t>от «</w:t>
      </w:r>
      <w:r>
        <w:rPr>
          <w:sz w:val="24"/>
          <w:szCs w:val="24"/>
          <w:lang w:val="en-US"/>
        </w:rPr>
        <w:t>30</w:t>
      </w:r>
      <w:r w:rsidRPr="00FC1771">
        <w:rPr>
          <w:sz w:val="24"/>
          <w:szCs w:val="24"/>
        </w:rPr>
        <w:t xml:space="preserve">» декабря  </w:t>
      </w:r>
    </w:p>
    <w:p w:rsidR="00FC1771" w:rsidRPr="00FC1771" w:rsidRDefault="00FC1771" w:rsidP="00FC1771">
      <w:pPr>
        <w:ind w:firstLine="709"/>
        <w:jc w:val="both"/>
        <w:rPr>
          <w:sz w:val="24"/>
          <w:szCs w:val="24"/>
        </w:rPr>
      </w:pPr>
      <w:r>
        <w:rPr>
          <w:sz w:val="24"/>
          <w:szCs w:val="24"/>
        </w:rPr>
        <w:t xml:space="preserve">                                                                                                         2019   №Ре-00013</w:t>
      </w:r>
    </w:p>
    <w:p w:rsidR="00FC1771" w:rsidRPr="00AB37B5" w:rsidRDefault="00FC1771" w:rsidP="00FC1771">
      <w:pPr>
        <w:ind w:firstLine="709"/>
        <w:jc w:val="both"/>
      </w:pPr>
      <w:r w:rsidRPr="00AB37B5">
        <w:t xml:space="preserve">    </w:t>
      </w:r>
    </w:p>
    <w:p w:rsidR="00FC1771" w:rsidRPr="00AB37B5" w:rsidRDefault="00FC1771" w:rsidP="00FC1771">
      <w:pPr>
        <w:jc w:val="center"/>
        <w:rPr>
          <w:b/>
          <w:sz w:val="28"/>
          <w:szCs w:val="28"/>
        </w:rPr>
      </w:pPr>
      <w:r w:rsidRPr="00AB37B5">
        <w:rPr>
          <w:b/>
          <w:sz w:val="28"/>
          <w:szCs w:val="28"/>
        </w:rPr>
        <w:t xml:space="preserve">Распределение бюджетных ассигнований по муниципальным программам и </w:t>
      </w:r>
      <w:proofErr w:type="spellStart"/>
      <w:r w:rsidRPr="00AB37B5">
        <w:rPr>
          <w:b/>
          <w:sz w:val="28"/>
          <w:szCs w:val="28"/>
        </w:rPr>
        <w:t>непрограммным</w:t>
      </w:r>
      <w:proofErr w:type="spellEnd"/>
      <w:r w:rsidRPr="00AB37B5">
        <w:rPr>
          <w:b/>
          <w:sz w:val="28"/>
          <w:szCs w:val="28"/>
        </w:rPr>
        <w:t xml:space="preserve"> направлениям деятельности </w:t>
      </w:r>
    </w:p>
    <w:p w:rsidR="00FC1771" w:rsidRPr="00AB37B5" w:rsidRDefault="00FC1771" w:rsidP="00FC1771">
      <w:pPr>
        <w:jc w:val="center"/>
        <w:rPr>
          <w:b/>
          <w:sz w:val="28"/>
          <w:szCs w:val="28"/>
        </w:rPr>
      </w:pPr>
      <w:r w:rsidRPr="00AB37B5">
        <w:rPr>
          <w:b/>
          <w:sz w:val="28"/>
          <w:szCs w:val="28"/>
        </w:rPr>
        <w:t>на 2019 год</w:t>
      </w:r>
    </w:p>
    <w:p w:rsidR="00FC1771" w:rsidRPr="00AB37B5" w:rsidRDefault="00FC1771" w:rsidP="00FC1771">
      <w:pPr>
        <w:ind w:firstLine="709"/>
        <w:jc w:val="both"/>
        <w:rPr>
          <w:sz w:val="24"/>
          <w:szCs w:val="24"/>
        </w:rPr>
      </w:pPr>
      <w:r w:rsidRPr="00AB37B5">
        <w:rPr>
          <w:sz w:val="28"/>
          <w:szCs w:val="28"/>
        </w:rPr>
        <w:t xml:space="preserve">                                                                                                                     </w:t>
      </w:r>
      <w:r w:rsidRPr="00AB37B5">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FC1771" w:rsidRPr="00AB37B5" w:rsidTr="002F28B8">
        <w:trPr>
          <w:cantSplit/>
          <w:trHeight w:val="3136"/>
        </w:trPr>
        <w:tc>
          <w:tcPr>
            <w:tcW w:w="3936" w:type="dxa"/>
            <w:vAlign w:val="center"/>
          </w:tcPr>
          <w:p w:rsidR="00FC1771" w:rsidRPr="00AB37B5" w:rsidRDefault="00FC1771" w:rsidP="002F28B8">
            <w:pPr>
              <w:jc w:val="center"/>
              <w:rPr>
                <w:b/>
                <w:bCs/>
                <w:i/>
                <w:iCs/>
              </w:rPr>
            </w:pPr>
            <w:r w:rsidRPr="00AB37B5">
              <w:rPr>
                <w:b/>
                <w:bCs/>
              </w:rPr>
              <w:t>Наименование</w:t>
            </w:r>
          </w:p>
        </w:tc>
        <w:tc>
          <w:tcPr>
            <w:tcW w:w="1701" w:type="dxa"/>
            <w:noWrap/>
            <w:textDirection w:val="btLr"/>
            <w:vAlign w:val="center"/>
          </w:tcPr>
          <w:p w:rsidR="00FC1771" w:rsidRPr="00AB37B5" w:rsidRDefault="00FC1771" w:rsidP="002F28B8">
            <w:pPr>
              <w:jc w:val="center"/>
              <w:rPr>
                <w:b/>
                <w:bCs/>
              </w:rPr>
            </w:pPr>
            <w:r w:rsidRPr="00AB37B5">
              <w:rPr>
                <w:b/>
                <w:bCs/>
              </w:rPr>
              <w:t>Целевая статья</w:t>
            </w:r>
          </w:p>
        </w:tc>
        <w:tc>
          <w:tcPr>
            <w:tcW w:w="1247" w:type="dxa"/>
            <w:noWrap/>
            <w:textDirection w:val="btLr"/>
            <w:vAlign w:val="center"/>
          </w:tcPr>
          <w:p w:rsidR="00FC1771" w:rsidRPr="00AB37B5" w:rsidRDefault="00FC1771" w:rsidP="002F28B8">
            <w:pPr>
              <w:jc w:val="center"/>
              <w:rPr>
                <w:b/>
                <w:bCs/>
              </w:rPr>
            </w:pPr>
            <w:r w:rsidRPr="00AB37B5">
              <w:rPr>
                <w:b/>
                <w:bCs/>
              </w:rPr>
              <w:t>Код главного распорядителя средств  бюджета городского поселения (прямого получателя)</w:t>
            </w:r>
          </w:p>
        </w:tc>
        <w:tc>
          <w:tcPr>
            <w:tcW w:w="851" w:type="dxa"/>
            <w:noWrap/>
            <w:textDirection w:val="btLr"/>
            <w:vAlign w:val="center"/>
          </w:tcPr>
          <w:p w:rsidR="00FC1771" w:rsidRPr="00AB37B5" w:rsidRDefault="00FC1771" w:rsidP="002F28B8">
            <w:pPr>
              <w:jc w:val="center"/>
              <w:rPr>
                <w:b/>
                <w:bCs/>
              </w:rPr>
            </w:pPr>
            <w:r w:rsidRPr="00AB37B5">
              <w:rPr>
                <w:b/>
                <w:bCs/>
              </w:rPr>
              <w:t>Раздел</w:t>
            </w:r>
          </w:p>
        </w:tc>
        <w:tc>
          <w:tcPr>
            <w:tcW w:w="721" w:type="dxa"/>
            <w:gridSpan w:val="2"/>
            <w:noWrap/>
            <w:textDirection w:val="btLr"/>
            <w:vAlign w:val="center"/>
          </w:tcPr>
          <w:p w:rsidR="00FC1771" w:rsidRPr="00AB37B5" w:rsidRDefault="00FC1771" w:rsidP="002F28B8">
            <w:pPr>
              <w:jc w:val="center"/>
              <w:rPr>
                <w:b/>
                <w:bCs/>
              </w:rPr>
            </w:pPr>
            <w:r w:rsidRPr="00AB37B5">
              <w:rPr>
                <w:b/>
                <w:bCs/>
              </w:rPr>
              <w:t>Подраздел</w:t>
            </w:r>
          </w:p>
        </w:tc>
        <w:tc>
          <w:tcPr>
            <w:tcW w:w="721" w:type="dxa"/>
            <w:noWrap/>
            <w:textDirection w:val="btLr"/>
            <w:vAlign w:val="center"/>
          </w:tcPr>
          <w:p w:rsidR="00FC1771" w:rsidRPr="00AB37B5" w:rsidRDefault="00FC1771" w:rsidP="002F28B8">
            <w:pPr>
              <w:jc w:val="center"/>
              <w:rPr>
                <w:b/>
                <w:bCs/>
              </w:rPr>
            </w:pPr>
            <w:r w:rsidRPr="00AB37B5">
              <w:rPr>
                <w:b/>
                <w:bCs/>
              </w:rPr>
              <w:t>Вид расходов</w:t>
            </w:r>
          </w:p>
        </w:tc>
        <w:tc>
          <w:tcPr>
            <w:tcW w:w="1666" w:type="dxa"/>
            <w:noWrap/>
            <w:vAlign w:val="center"/>
          </w:tcPr>
          <w:p w:rsidR="00FC1771" w:rsidRPr="00AB37B5" w:rsidRDefault="00FC1771" w:rsidP="002F28B8">
            <w:pPr>
              <w:jc w:val="center"/>
              <w:rPr>
                <w:b/>
                <w:bCs/>
              </w:rPr>
            </w:pPr>
            <w:r w:rsidRPr="00AB37B5">
              <w:rPr>
                <w:b/>
                <w:bCs/>
              </w:rPr>
              <w:t>СУММА</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FC1771" w:rsidRPr="00AB37B5" w:rsidRDefault="00FC1771" w:rsidP="002F28B8">
            <w:pPr>
              <w:jc w:val="center"/>
              <w:rPr>
                <w:lang w:val="en-US"/>
              </w:rPr>
            </w:pPr>
            <w:r w:rsidRPr="00AB37B5">
              <w:rPr>
                <w:lang w:val="en-US"/>
              </w:rPr>
              <w:t>1</w:t>
            </w:r>
          </w:p>
        </w:tc>
        <w:tc>
          <w:tcPr>
            <w:tcW w:w="1701" w:type="dxa"/>
            <w:tcBorders>
              <w:left w:val="nil"/>
              <w:bottom w:val="single" w:sz="4" w:space="0" w:color="auto"/>
              <w:right w:val="single" w:sz="4" w:space="0" w:color="auto"/>
            </w:tcBorders>
            <w:vAlign w:val="center"/>
          </w:tcPr>
          <w:p w:rsidR="00FC1771" w:rsidRPr="00AB37B5" w:rsidRDefault="00FC1771" w:rsidP="002F28B8">
            <w:pPr>
              <w:jc w:val="center"/>
              <w:rPr>
                <w:lang w:val="en-US"/>
              </w:rPr>
            </w:pPr>
            <w:r w:rsidRPr="00AB37B5">
              <w:rPr>
                <w:lang w:val="en-US"/>
              </w:rPr>
              <w:t>2</w:t>
            </w:r>
          </w:p>
        </w:tc>
        <w:tc>
          <w:tcPr>
            <w:tcW w:w="1247" w:type="dxa"/>
            <w:tcBorders>
              <w:left w:val="nil"/>
              <w:bottom w:val="single" w:sz="4" w:space="0" w:color="auto"/>
              <w:right w:val="single" w:sz="4" w:space="0" w:color="auto"/>
            </w:tcBorders>
            <w:vAlign w:val="center"/>
          </w:tcPr>
          <w:p w:rsidR="00FC1771" w:rsidRPr="00AB37B5" w:rsidRDefault="00FC1771" w:rsidP="002F28B8">
            <w:pPr>
              <w:jc w:val="center"/>
              <w:rPr>
                <w:lang w:val="en-US"/>
              </w:rPr>
            </w:pPr>
            <w:r w:rsidRPr="00AB37B5">
              <w:rPr>
                <w:lang w:val="en-US"/>
              </w:rPr>
              <w:t>3</w:t>
            </w:r>
          </w:p>
        </w:tc>
        <w:tc>
          <w:tcPr>
            <w:tcW w:w="851" w:type="dxa"/>
            <w:tcBorders>
              <w:left w:val="nil"/>
              <w:bottom w:val="single" w:sz="4" w:space="0" w:color="auto"/>
              <w:right w:val="single" w:sz="4" w:space="0" w:color="auto"/>
            </w:tcBorders>
            <w:vAlign w:val="center"/>
          </w:tcPr>
          <w:p w:rsidR="00FC1771" w:rsidRPr="00AB37B5" w:rsidRDefault="00FC1771" w:rsidP="002F28B8">
            <w:pPr>
              <w:jc w:val="center"/>
              <w:rPr>
                <w:lang w:val="en-US"/>
              </w:rPr>
            </w:pPr>
            <w:r w:rsidRPr="00AB37B5">
              <w:rPr>
                <w:lang w:val="en-US"/>
              </w:rPr>
              <w:t>4</w:t>
            </w:r>
          </w:p>
        </w:tc>
        <w:tc>
          <w:tcPr>
            <w:tcW w:w="721" w:type="dxa"/>
            <w:gridSpan w:val="2"/>
            <w:tcBorders>
              <w:left w:val="nil"/>
              <w:bottom w:val="single" w:sz="4" w:space="0" w:color="auto"/>
              <w:right w:val="single" w:sz="4" w:space="0" w:color="auto"/>
            </w:tcBorders>
            <w:vAlign w:val="center"/>
          </w:tcPr>
          <w:p w:rsidR="00FC1771" w:rsidRPr="00AB37B5" w:rsidRDefault="00FC1771" w:rsidP="002F28B8">
            <w:pPr>
              <w:jc w:val="center"/>
              <w:rPr>
                <w:lang w:val="en-US"/>
              </w:rPr>
            </w:pPr>
            <w:r w:rsidRPr="00AB37B5">
              <w:rPr>
                <w:lang w:val="en-US"/>
              </w:rPr>
              <w:t>5</w:t>
            </w:r>
          </w:p>
        </w:tc>
        <w:tc>
          <w:tcPr>
            <w:tcW w:w="721" w:type="dxa"/>
            <w:tcBorders>
              <w:left w:val="nil"/>
              <w:bottom w:val="single" w:sz="4" w:space="0" w:color="auto"/>
              <w:right w:val="single" w:sz="4" w:space="0" w:color="auto"/>
            </w:tcBorders>
            <w:vAlign w:val="center"/>
          </w:tcPr>
          <w:p w:rsidR="00FC1771" w:rsidRPr="00AB37B5" w:rsidRDefault="00FC1771" w:rsidP="002F28B8">
            <w:pPr>
              <w:jc w:val="center"/>
              <w:rPr>
                <w:lang w:val="en-US"/>
              </w:rPr>
            </w:pPr>
            <w:r w:rsidRPr="00AB37B5">
              <w:rPr>
                <w:lang w:val="en-US"/>
              </w:rPr>
              <w:t>6</w:t>
            </w:r>
          </w:p>
        </w:tc>
        <w:tc>
          <w:tcPr>
            <w:tcW w:w="1666" w:type="dxa"/>
            <w:tcBorders>
              <w:left w:val="nil"/>
              <w:bottom w:val="single" w:sz="4" w:space="0" w:color="auto"/>
              <w:right w:val="single" w:sz="4" w:space="0" w:color="auto"/>
            </w:tcBorders>
            <w:noWrap/>
            <w:vAlign w:val="center"/>
          </w:tcPr>
          <w:p w:rsidR="00FC1771" w:rsidRPr="00AB37B5" w:rsidRDefault="00FC1771" w:rsidP="002F28B8">
            <w:pPr>
              <w:jc w:val="center"/>
              <w:rPr>
                <w:lang w:val="en-US"/>
              </w:rPr>
            </w:pPr>
            <w:r w:rsidRPr="00AB37B5">
              <w:rPr>
                <w:lang w:val="en-US"/>
              </w:rPr>
              <w:t>7</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
                <w:iCs/>
              </w:rPr>
            </w:pPr>
            <w:r w:rsidRPr="00AB37B5">
              <w:rPr>
                <w:b/>
                <w:bCs/>
              </w:rPr>
              <w:t xml:space="preserve">Муниципальная программа «Обеспечение деятельности Кардымовского городского поселения Кардымовского района Смоленской области» </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1 333 730,00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rPr>
              <w:t>Основное мероприятие (вне подпрограмм)</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02 Г 00 00000 </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1 333 730,00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70 000,00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70 000,00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
                <w:i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70 000,00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70 000,00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70 000,00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pPr>
            <w:r w:rsidRPr="00AB37B5">
              <w:t>70 000,00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70 000,00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 xml:space="preserve">Основное мероприятие «Проведение праздничных мероприятий, памятных дат в  </w:t>
            </w:r>
            <w:proofErr w:type="spellStart"/>
            <w:r w:rsidRPr="00AB37B5">
              <w:rPr>
                <w:b/>
                <w:bCs/>
              </w:rPr>
              <w:t>Кардымовском</w:t>
            </w:r>
            <w:proofErr w:type="spellEnd"/>
            <w:r w:rsidRPr="00AB37B5">
              <w:rPr>
                <w:b/>
                <w:bCs/>
              </w:rPr>
              <w:t xml:space="preserve">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48 130,00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48 130,00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48 130,00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lastRenderedPageBreak/>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48 130,00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48 130,00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48 130,00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48 130,00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18 700,00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FC1771" w:rsidRPr="00AB37B5" w:rsidRDefault="00FC1771" w:rsidP="002F28B8">
            <w:pPr>
              <w:jc w:val="right"/>
              <w:rPr>
                <w:b/>
              </w:rPr>
            </w:pPr>
          </w:p>
          <w:p w:rsidR="00FC1771" w:rsidRPr="00AB37B5" w:rsidRDefault="00FC1771" w:rsidP="002F28B8">
            <w:pPr>
              <w:jc w:val="right"/>
            </w:pPr>
            <w:r w:rsidRPr="00AB37B5">
              <w:rPr>
                <w:b/>
              </w:rPr>
              <w:t>18 700,00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18 700,00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18 700,00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18 700,00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18 700,00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18 700,00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40 400,00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40 400,00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40 400,00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40 400,00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rPr>
                <w:b/>
              </w:rPr>
            </w:pPr>
            <w:r w:rsidRPr="00AB37B5">
              <w:rPr>
                <w:b/>
              </w:rPr>
              <w:t xml:space="preserve">   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40 400,00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FC1771" w:rsidRPr="00AB37B5" w:rsidRDefault="00FC1771" w:rsidP="002F28B8">
            <w:r w:rsidRPr="00AB37B5">
              <w:t xml:space="preserve">   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40 400,00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r w:rsidRPr="00AB37B5">
              <w:t xml:space="preserve">   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40 400,00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05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328 200,00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328 200,00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328 200,00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08</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328 200,00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Другие вопросы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08</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328 200,00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08</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328 200,00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05 21050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08</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328 200,00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Основное мероприятие  «Обеспечение условий жизнедеятельности инвалидов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07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lastRenderedPageBreak/>
              <w:t>Реализация мероприятий, направленных на обеспечение условий жизнедеятельности инвалидов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rPr>
                <w:b/>
              </w:rPr>
            </w:pPr>
            <w:r w:rsidRPr="00AB37B5">
              <w:rPr>
                <w:b/>
              </w:rPr>
              <w:t xml:space="preserve">   02 Г 07 21070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07 21070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08 000000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96 000,00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sz w:val="24"/>
                <w:szCs w:val="24"/>
              </w:rPr>
            </w:pPr>
            <w:r w:rsidRPr="00AB37B5">
              <w:rPr>
                <w:b/>
              </w:rPr>
              <w:t xml:space="preserve"> 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96 000,00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96 000,00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96 000,00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96 000,00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96 000,00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96 000,00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333 000,00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333 000,00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333 000,00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333 000,00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333 000,00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194 193,00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120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194 193,00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138 807,00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138 807,00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02 Г </w:t>
            </w:r>
            <w:r w:rsidRPr="00AB37B5">
              <w:rPr>
                <w:b/>
                <w:lang w:val="en-US"/>
              </w:rPr>
              <w:t>11</w:t>
            </w:r>
            <w:r w:rsidRPr="00AB37B5">
              <w:rPr>
                <w:b/>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219 300,00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предоставление социальных выплат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(обеспечение жильем молодых семей)</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lang w:val="en-US"/>
              </w:rPr>
            </w:pPr>
            <w:r w:rsidRPr="00AB37B5">
              <w:rPr>
                <w:b/>
              </w:rPr>
              <w:t xml:space="preserve">02 Г </w:t>
            </w:r>
            <w:r w:rsidRPr="00AB37B5">
              <w:rPr>
                <w:b/>
                <w:lang w:val="en-US"/>
              </w:rPr>
              <w:t>11</w:t>
            </w:r>
            <w:r w:rsidRPr="00AB37B5">
              <w:rPr>
                <w:b/>
              </w:rPr>
              <w:t xml:space="preserve"> </w:t>
            </w:r>
            <w:r w:rsidRPr="00AB37B5">
              <w:rPr>
                <w:lang w:val="en-US"/>
              </w:rPr>
              <w:t xml:space="preserve"> </w:t>
            </w:r>
            <w:r w:rsidRPr="00AB37B5">
              <w:rPr>
                <w:b/>
                <w:lang w:val="en-US"/>
              </w:rPr>
              <w:t>L</w:t>
            </w:r>
            <w:r w:rsidRPr="00AB37B5">
              <w:rPr>
                <w:b/>
              </w:rPr>
              <w:t>4970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219 300,00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lang w:val="en-US"/>
              </w:rPr>
            </w:pPr>
            <w:r w:rsidRPr="00AB37B5">
              <w:rPr>
                <w:b/>
              </w:rPr>
              <w:t xml:space="preserve">02 Г </w:t>
            </w:r>
            <w:r w:rsidRPr="00AB37B5">
              <w:rPr>
                <w:b/>
                <w:lang w:val="en-US"/>
              </w:rPr>
              <w:t>11</w:t>
            </w:r>
            <w:r w:rsidRPr="00AB37B5">
              <w:rPr>
                <w:b/>
              </w:rPr>
              <w:t xml:space="preserve"> </w:t>
            </w:r>
            <w:r w:rsidRPr="00AB37B5">
              <w:rPr>
                <w:lang w:val="en-US"/>
              </w:rPr>
              <w:t xml:space="preserve"> </w:t>
            </w:r>
            <w:r w:rsidRPr="00AB37B5">
              <w:rPr>
                <w:b/>
                <w:lang w:val="en-US"/>
              </w:rPr>
              <w:t>L</w:t>
            </w:r>
            <w:r w:rsidRPr="00AB37B5">
              <w:rPr>
                <w:b/>
              </w:rPr>
              <w:t>4970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219 300,00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lang w:val="en-US"/>
              </w:rPr>
            </w:pPr>
            <w:r w:rsidRPr="00AB37B5">
              <w:rPr>
                <w:b/>
              </w:rPr>
              <w:t xml:space="preserve">02 Г </w:t>
            </w:r>
            <w:r w:rsidRPr="00AB37B5">
              <w:rPr>
                <w:b/>
                <w:lang w:val="en-US"/>
              </w:rPr>
              <w:t>11</w:t>
            </w:r>
            <w:r w:rsidRPr="00AB37B5">
              <w:rPr>
                <w:b/>
              </w:rPr>
              <w:t xml:space="preserve"> </w:t>
            </w:r>
            <w:r w:rsidRPr="00AB37B5">
              <w:rPr>
                <w:lang w:val="en-US"/>
              </w:rPr>
              <w:t xml:space="preserve"> </w:t>
            </w:r>
            <w:r w:rsidRPr="00AB37B5">
              <w:rPr>
                <w:b/>
                <w:lang w:val="en-US"/>
              </w:rPr>
              <w:t>L</w:t>
            </w:r>
            <w:r w:rsidRPr="00AB37B5">
              <w:rPr>
                <w:b/>
              </w:rPr>
              <w:t>4970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219 300,00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Охрана семьи и детства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lang w:val="en-US"/>
              </w:rPr>
            </w:pPr>
            <w:r w:rsidRPr="00AB37B5">
              <w:rPr>
                <w:b/>
              </w:rPr>
              <w:t xml:space="preserve">02 Г </w:t>
            </w:r>
            <w:r w:rsidRPr="00AB37B5">
              <w:rPr>
                <w:b/>
                <w:lang w:val="en-US"/>
              </w:rPr>
              <w:t>11</w:t>
            </w:r>
            <w:r w:rsidRPr="00AB37B5">
              <w:rPr>
                <w:b/>
              </w:rPr>
              <w:t xml:space="preserve"> </w:t>
            </w:r>
            <w:r w:rsidRPr="00AB37B5">
              <w:rPr>
                <w:lang w:val="en-US"/>
              </w:rPr>
              <w:t xml:space="preserve"> </w:t>
            </w:r>
            <w:r w:rsidRPr="00AB37B5">
              <w:rPr>
                <w:b/>
                <w:lang w:val="en-US"/>
              </w:rPr>
              <w:t>L</w:t>
            </w:r>
            <w:r w:rsidRPr="00AB37B5">
              <w:rPr>
                <w:b/>
              </w:rPr>
              <w:t>4970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10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219 300,00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lang w:val="en-US"/>
              </w:rPr>
            </w:pPr>
            <w:r w:rsidRPr="00AB37B5">
              <w:t xml:space="preserve">02 Г </w:t>
            </w:r>
            <w:r w:rsidRPr="00AB37B5">
              <w:rPr>
                <w:lang w:val="en-US"/>
              </w:rPr>
              <w:t>11</w:t>
            </w:r>
            <w:r w:rsidRPr="00AB37B5">
              <w:t xml:space="preserve"> </w:t>
            </w:r>
            <w:r w:rsidRPr="00AB37B5">
              <w:rPr>
                <w:lang w:val="en-US"/>
              </w:rPr>
              <w:t xml:space="preserve"> L</w:t>
            </w:r>
            <w:r w:rsidRPr="00AB37B5">
              <w:t>4970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219 300,00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lang w:val="en-US"/>
              </w:rPr>
            </w:pPr>
            <w:r w:rsidRPr="00AB37B5">
              <w:t xml:space="preserve">02 Г </w:t>
            </w:r>
            <w:r w:rsidRPr="00AB37B5">
              <w:rPr>
                <w:lang w:val="en-US"/>
              </w:rPr>
              <w:t>11</w:t>
            </w:r>
            <w:r w:rsidRPr="00AB37B5">
              <w:t xml:space="preserve"> </w:t>
            </w:r>
            <w:r w:rsidRPr="00AB37B5">
              <w:rPr>
                <w:lang w:val="en-US"/>
              </w:rPr>
              <w:t>L</w:t>
            </w:r>
            <w:r w:rsidRPr="00AB37B5">
              <w:t>4970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10</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219 300,00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r w:rsidRPr="00AB37B5">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rPr>
                <w:b/>
              </w:rPr>
            </w:pPr>
            <w:r w:rsidRPr="00AB37B5">
              <w:rPr>
                <w:b/>
              </w:rPr>
              <w:t>30 750 515,06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19 882 820,11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1 528 543,52</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lang w:val="en-US"/>
              </w:rPr>
            </w:pPr>
            <w:r w:rsidRPr="00AB37B5">
              <w:rPr>
                <w:b/>
              </w:rPr>
              <w:t>1 303 353,11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lang w:val="en-US"/>
              </w:rPr>
            </w:pPr>
            <w:r w:rsidRPr="00AB37B5">
              <w:rPr>
                <w:b/>
              </w:rPr>
              <w:t>1 303 353,11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lang w:val="en-US"/>
              </w:rPr>
            </w:pPr>
            <w:r w:rsidRPr="00AB37B5">
              <w:rPr>
                <w:b/>
              </w:rPr>
              <w:t>1 303 353,11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lang w:val="en-US"/>
              </w:rPr>
            </w:pPr>
            <w:r w:rsidRPr="00AB37B5">
              <w:rPr>
                <w:b/>
              </w:rPr>
              <w:t>1 303 353,11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lang w:val="en-US"/>
              </w:rPr>
            </w:pPr>
            <w:r w:rsidRPr="00AB37B5">
              <w:t>1 303 353,11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lang w:val="en-US"/>
              </w:rPr>
            </w:pPr>
            <w:r w:rsidRPr="00AB37B5">
              <w:t>1 303 353,11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rPr>
              <w:t>Расходы дорожного фонда за счет межбюджетных трансфертов, переданных из бюджета муниципального образования «</w:t>
            </w:r>
            <w:proofErr w:type="spellStart"/>
            <w:r w:rsidRPr="00AB37B5">
              <w:rPr>
                <w:b/>
              </w:rPr>
              <w:t>Кардымовский</w:t>
            </w:r>
            <w:proofErr w:type="spellEnd"/>
            <w:r w:rsidRPr="00AB37B5">
              <w:rPr>
                <w:b/>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П3010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225 190,41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П3010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225 190,41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П3010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225 190,41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01 П3010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225 190,41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FC1771" w:rsidRPr="00AB37B5" w:rsidRDefault="00FC1771" w:rsidP="002F28B8">
            <w:r w:rsidRPr="00AB37B5">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01 П3010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225 190,41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FC1771" w:rsidRPr="00AB37B5" w:rsidRDefault="00FC1771" w:rsidP="002F28B8">
            <w:r w:rsidRPr="00AB37B5">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01 П3010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225 190,41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lastRenderedPageBreak/>
              <w:t xml:space="preserve">Основное мероприятие «Очистка, отсыпка, </w:t>
            </w:r>
            <w:proofErr w:type="spellStart"/>
            <w:r w:rsidRPr="00AB37B5">
              <w:rPr>
                <w:b/>
                <w:bCs/>
                <w:iCs/>
              </w:rPr>
              <w:t>грейдерование</w:t>
            </w:r>
            <w:proofErr w:type="spellEnd"/>
            <w:r w:rsidRPr="00AB37B5">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2 680 000,00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 xml:space="preserve">Расходы на реализацию мероприятий по очистке, отсыпке, </w:t>
            </w:r>
            <w:proofErr w:type="spellStart"/>
            <w:r w:rsidRPr="00AB37B5">
              <w:rPr>
                <w:b/>
                <w:bCs/>
                <w:iCs/>
              </w:rPr>
              <w:t>грейдерованию</w:t>
            </w:r>
            <w:proofErr w:type="spellEnd"/>
            <w:r w:rsidRPr="00AB37B5">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2 680 000,00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2 680 000,00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2 680 000,00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
              </w:rPr>
            </w:pPr>
            <w:r w:rsidRPr="00AB37B5">
              <w:rPr>
                <w:b/>
              </w:rPr>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rPr>
                <w:b/>
              </w:rPr>
            </w:pPr>
            <w:r w:rsidRPr="00AB37B5">
              <w:rPr>
                <w:b/>
              </w:rPr>
              <w:t>2 680 000,00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2 680 000,00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2 680 000,00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4 536 009,59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
                <w:bCs/>
                <w:iCs/>
              </w:rPr>
            </w:pPr>
            <w:r w:rsidRPr="00AB37B5">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rPr>
                <w:b/>
              </w:rPr>
            </w:pPr>
            <w:r w:rsidRPr="00AB37B5">
              <w:rPr>
                <w:b/>
              </w:rPr>
              <w:t>4 536 009,59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4 536 009,59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4 536 009,59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rPr>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4 536 009,59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4 536 009,59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4 536 009,59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lang w:val="en-US"/>
              </w:rPr>
              <w:t>03 1 06 00000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11 126 167,00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11 114 067,00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11 114 067,00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11 114 067,00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11 114 067,00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11 114 067,00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11 114 067,00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03 1 06 </w:t>
            </w:r>
            <w:r w:rsidRPr="00AB37B5">
              <w:rPr>
                <w:b/>
                <w:lang w:val="en-US"/>
              </w:rPr>
              <w:t>S</w:t>
            </w:r>
            <w:r w:rsidRPr="00AB37B5">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12 100,00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lastRenderedPageBreak/>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03 1 06 </w:t>
            </w:r>
            <w:r w:rsidRPr="00AB37B5">
              <w:rPr>
                <w:b/>
                <w:lang w:val="en-US"/>
              </w:rPr>
              <w:t>S</w:t>
            </w:r>
            <w:r w:rsidRPr="00AB37B5">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FC1771" w:rsidRPr="00AB37B5" w:rsidRDefault="00FC1771" w:rsidP="002F28B8">
            <w:pPr>
              <w:rPr>
                <w:b/>
              </w:rPr>
            </w:pPr>
            <w:r w:rsidRPr="00AB37B5">
              <w:rPr>
                <w:b/>
              </w:rPr>
              <w:t xml:space="preserve">   03 1 06 </w:t>
            </w:r>
            <w:r w:rsidRPr="00AB37B5">
              <w:rPr>
                <w:b/>
                <w:lang w:val="en-US"/>
              </w:rPr>
              <w:t>S</w:t>
            </w:r>
            <w:r w:rsidRPr="00AB37B5">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12 100,00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rPr>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FC1771" w:rsidRPr="00AB37B5" w:rsidRDefault="00FC1771" w:rsidP="002F28B8">
            <w:pPr>
              <w:rPr>
                <w:b/>
              </w:rPr>
            </w:pPr>
            <w:r w:rsidRPr="00AB37B5">
              <w:rPr>
                <w:b/>
              </w:rPr>
              <w:t xml:space="preserve">   03 1 06 </w:t>
            </w:r>
            <w:r w:rsidRPr="00AB37B5">
              <w:rPr>
                <w:b/>
                <w:lang w:val="en-US"/>
              </w:rPr>
              <w:t>S</w:t>
            </w:r>
            <w:r w:rsidRPr="00AB37B5">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12 100,00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 xml:space="preserve">03 1 06 </w:t>
            </w:r>
            <w:r w:rsidRPr="00AB37B5">
              <w:rPr>
                <w:lang w:val="en-US"/>
              </w:rPr>
              <w:t>S</w:t>
            </w:r>
            <w:r w:rsidRPr="00AB37B5">
              <w:t>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12 100,00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 xml:space="preserve">03 1 06 </w:t>
            </w:r>
            <w:r w:rsidRPr="00AB37B5">
              <w:rPr>
                <w:lang w:val="en-US"/>
              </w:rPr>
              <w:t>S</w:t>
            </w:r>
            <w:r w:rsidRPr="00AB37B5">
              <w:t>1260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04</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12 100,00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366 192,59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28 792,59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28 792,59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28 792,59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28 792,59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rPr>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28 792,59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28 792,59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pPr>
            <w:r w:rsidRPr="00AB37B5">
              <w:t>28 792,59</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337 400,00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337 400,00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337 400,00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337 400,00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337 400,00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337 400,00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337 400,00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2 031 600,00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731 600,00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154 200,00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
                <w:bCs/>
              </w:rPr>
            </w:pPr>
            <w:r w:rsidRPr="00AB37B5">
              <w:rPr>
                <w:b/>
                <w:bCs/>
              </w:rPr>
              <w:lastRenderedPageBreak/>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pPr>
            <w:r w:rsidRPr="00AB37B5">
              <w:rPr>
                <w:b/>
              </w:rPr>
              <w:t>154 200,00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154 200,00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154 200,00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154 200,00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154 200,00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 xml:space="preserve">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AB37B5">
              <w:rPr>
                <w:b/>
                <w:bCs/>
              </w:rPr>
              <w:t>электро</w:t>
            </w:r>
            <w:proofErr w:type="spellEnd"/>
            <w:r w:rsidRPr="00AB37B5">
              <w:rPr>
                <w:b/>
                <w:bCs/>
              </w:rPr>
              <w:t>-, тепл</w:t>
            </w:r>
            <w:proofErr w:type="gramStart"/>
            <w:r w:rsidRPr="00AB37B5">
              <w:rPr>
                <w:b/>
                <w:bCs/>
              </w:rPr>
              <w:t>о-</w:t>
            </w:r>
            <w:proofErr w:type="gramEnd"/>
            <w:r w:rsidRPr="00AB37B5">
              <w:rPr>
                <w:b/>
                <w:bCs/>
              </w:rPr>
              <w:t xml:space="preserve">,  </w:t>
            </w:r>
            <w:proofErr w:type="spellStart"/>
            <w:r w:rsidRPr="00AB37B5">
              <w:rPr>
                <w:b/>
                <w:bCs/>
              </w:rPr>
              <w:t>газо</w:t>
            </w:r>
            <w:proofErr w:type="spellEnd"/>
            <w:r w:rsidRPr="00AB37B5">
              <w:rPr>
                <w:b/>
                <w:bCs/>
              </w:rPr>
              <w:t>- и водоснабжения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П1221</w:t>
            </w:r>
          </w:p>
        </w:tc>
        <w:tc>
          <w:tcPr>
            <w:tcW w:w="1247"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23 600,00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П1221</w:t>
            </w:r>
          </w:p>
        </w:tc>
        <w:tc>
          <w:tcPr>
            <w:tcW w:w="1247"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lang w:val="en-US"/>
              </w:rPr>
            </w:pPr>
          </w:p>
          <w:p w:rsidR="00FC1771" w:rsidRPr="00AB37B5" w:rsidRDefault="00FC1771" w:rsidP="002F28B8">
            <w:pPr>
              <w:jc w:val="center"/>
              <w:rPr>
                <w:b/>
                <w:lang w:val="en-US"/>
              </w:rPr>
            </w:pPr>
          </w:p>
          <w:p w:rsidR="00FC1771" w:rsidRPr="00AB37B5" w:rsidRDefault="00FC1771" w:rsidP="002F28B8">
            <w:pPr>
              <w:jc w:val="center"/>
              <w:rPr>
                <w:b/>
                <w:lang w:val="en-US"/>
              </w:rPr>
            </w:pPr>
            <w:r w:rsidRPr="00AB37B5">
              <w:rPr>
                <w:b/>
                <w:lang w:val="en-US"/>
              </w:rPr>
              <w:t>902</w:t>
            </w:r>
          </w:p>
        </w:tc>
        <w:tc>
          <w:tcPr>
            <w:tcW w:w="851"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23 600,00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П1221</w:t>
            </w:r>
          </w:p>
        </w:tc>
        <w:tc>
          <w:tcPr>
            <w:tcW w:w="1247"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lang w:val="en-US"/>
              </w:rPr>
            </w:pPr>
          </w:p>
          <w:p w:rsidR="00FC1771" w:rsidRPr="00AB37B5" w:rsidRDefault="00FC1771" w:rsidP="002F28B8">
            <w:pPr>
              <w:jc w:val="center"/>
              <w:rPr>
                <w:b/>
                <w:lang w:val="en-US"/>
              </w:rPr>
            </w:pPr>
            <w:r w:rsidRPr="00AB37B5">
              <w:rPr>
                <w:b/>
                <w:lang w:val="en-US"/>
              </w:rPr>
              <w:t>902</w:t>
            </w:r>
          </w:p>
        </w:tc>
        <w:tc>
          <w:tcPr>
            <w:tcW w:w="851"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lang w:val="en-US"/>
              </w:rPr>
            </w:pPr>
          </w:p>
          <w:p w:rsidR="00FC1771" w:rsidRPr="00AB37B5" w:rsidRDefault="00FC1771" w:rsidP="002F28B8">
            <w:pPr>
              <w:jc w:val="center"/>
              <w:rPr>
                <w:b/>
                <w:lang w:val="en-US"/>
              </w:rPr>
            </w:pPr>
            <w:r w:rsidRPr="00AB37B5">
              <w:rPr>
                <w:b/>
                <w:lang w:val="en-US"/>
              </w:rPr>
              <w:t>05</w:t>
            </w:r>
          </w:p>
        </w:tc>
        <w:tc>
          <w:tcPr>
            <w:tcW w:w="708"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lang w:val="en-US"/>
              </w:rPr>
            </w:pPr>
          </w:p>
        </w:tc>
        <w:tc>
          <w:tcPr>
            <w:tcW w:w="734" w:type="dxa"/>
            <w:gridSpan w:val="2"/>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23 600,00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01 П1221</w:t>
            </w:r>
          </w:p>
        </w:tc>
        <w:tc>
          <w:tcPr>
            <w:tcW w:w="1247"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lang w:val="en-US"/>
              </w:rPr>
            </w:pPr>
            <w:r w:rsidRPr="00AB37B5">
              <w:rPr>
                <w:b/>
                <w:lang w:val="en-US"/>
              </w:rPr>
              <w:t>902</w:t>
            </w:r>
          </w:p>
        </w:tc>
        <w:tc>
          <w:tcPr>
            <w:tcW w:w="851"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lang w:val="en-US"/>
              </w:rPr>
            </w:pPr>
            <w:r w:rsidRPr="00AB37B5">
              <w:rPr>
                <w:b/>
                <w:lang w:val="en-US"/>
              </w:rPr>
              <w:t>05</w:t>
            </w:r>
          </w:p>
        </w:tc>
        <w:tc>
          <w:tcPr>
            <w:tcW w:w="708"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lang w:val="en-US"/>
              </w:rPr>
            </w:pPr>
            <w:r w:rsidRPr="00AB37B5">
              <w:rPr>
                <w:b/>
                <w:lang w:val="en-US"/>
              </w:rPr>
              <w:t>02</w:t>
            </w:r>
          </w:p>
        </w:tc>
        <w:tc>
          <w:tcPr>
            <w:tcW w:w="734" w:type="dxa"/>
            <w:gridSpan w:val="2"/>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23 600,00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3 01 П1221</w:t>
            </w:r>
          </w:p>
        </w:tc>
        <w:tc>
          <w:tcPr>
            <w:tcW w:w="1247"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pPr>
            <w:r w:rsidRPr="00AB37B5">
              <w:t>02</w:t>
            </w:r>
          </w:p>
        </w:tc>
        <w:tc>
          <w:tcPr>
            <w:tcW w:w="734" w:type="dxa"/>
            <w:gridSpan w:val="2"/>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lang w:val="en-US"/>
              </w:rPr>
            </w:pPr>
            <w:r w:rsidRPr="00AB37B5">
              <w:rPr>
                <w:lang w:val="en-US"/>
              </w:rPr>
              <w:t>500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23 600,00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3 01 П1221</w:t>
            </w:r>
          </w:p>
        </w:tc>
        <w:tc>
          <w:tcPr>
            <w:tcW w:w="1247"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pPr>
            <w:r w:rsidRPr="00AB37B5">
              <w:t>02</w:t>
            </w:r>
          </w:p>
        </w:tc>
        <w:tc>
          <w:tcPr>
            <w:tcW w:w="734" w:type="dxa"/>
            <w:gridSpan w:val="2"/>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rPr>
                <w:lang w:val="en-US"/>
              </w:rPr>
            </w:pPr>
            <w:r w:rsidRPr="00AB37B5">
              <w:rPr>
                <w:lang w:val="en-US"/>
              </w:rPr>
              <w:t>540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23 600,00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 xml:space="preserve">Расходы на предоставление субсидии на возмещение затрат, связанных с содержанием и текущим ремонтом сетей коммунальной инфраструктуры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(передача полномочий по организации </w:t>
            </w:r>
            <w:proofErr w:type="spellStart"/>
            <w:r w:rsidRPr="00AB37B5">
              <w:rPr>
                <w:b/>
                <w:bCs/>
              </w:rPr>
              <w:t>электро</w:t>
            </w:r>
            <w:proofErr w:type="spellEnd"/>
            <w:r w:rsidRPr="00AB37B5">
              <w:rPr>
                <w:b/>
                <w:bCs/>
              </w:rPr>
              <w:t>-, тепл</w:t>
            </w:r>
            <w:proofErr w:type="gramStart"/>
            <w:r w:rsidRPr="00AB37B5">
              <w:rPr>
                <w:b/>
                <w:bCs/>
              </w:rPr>
              <w:t>о-</w:t>
            </w:r>
            <w:proofErr w:type="gramEnd"/>
            <w:r w:rsidRPr="00AB37B5">
              <w:rPr>
                <w:b/>
                <w:bCs/>
              </w:rPr>
              <w:t xml:space="preserve">,  </w:t>
            </w:r>
            <w:proofErr w:type="spellStart"/>
            <w:r w:rsidRPr="00AB37B5">
              <w:rPr>
                <w:b/>
                <w:bCs/>
              </w:rPr>
              <w:t>газо</w:t>
            </w:r>
            <w:proofErr w:type="spellEnd"/>
            <w:r w:rsidRPr="00AB37B5">
              <w:rPr>
                <w:b/>
                <w:bCs/>
              </w:rPr>
              <w:t>- и водоснабжения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01 П1232</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553 800,00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01 П1232</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553 800,00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01 П1232</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553 800,00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01 П1232</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553 800,00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03 3 01 П1232</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553 800,00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03 3 01 П1232</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553 800,00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1 300 000,00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 xml:space="preserve">Расходы на предоставление субсидии на возмещение затрат, связанных с содержанием муниципального имущества (бани) за счет средств бюджета Кардымовского городского  поселения Кардымовского района Смоленской области на осуществление части полномочий  по решению вопросов местного значения в соответствии с заключенными соглашениями </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02 П1231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1 300 000,00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02 П1231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1 300 000,00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lastRenderedPageBreak/>
              <w:t>ЖИЛИЩНО-КОМУНАЛЬНОЕ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02 П1231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1 300 000,00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 3 02 П1231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1 300 000,00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03 3 02 П1231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1 300 000,00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03 3 02 П1231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1 300 000,00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FC1771" w:rsidRPr="00AB37B5" w:rsidRDefault="00FC1771" w:rsidP="002F28B8">
            <w:pPr>
              <w:rPr>
                <w:b/>
                <w:bCs/>
              </w:rPr>
            </w:pPr>
            <w:r w:rsidRPr="00AB37B5">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03 4 00 00000</w:t>
            </w:r>
          </w:p>
        </w:tc>
        <w:tc>
          <w:tcPr>
            <w:tcW w:w="1247" w:type="dxa"/>
            <w:tcBorders>
              <w:top w:val="nil"/>
              <w:left w:val="nil"/>
              <w:bottom w:val="single" w:sz="4" w:space="0" w:color="000000"/>
              <w:right w:val="single" w:sz="4" w:space="0" w:color="000000"/>
            </w:tcBorders>
            <w:shd w:val="clear" w:color="000000" w:fill="auto"/>
            <w:noWrap/>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8 256 202,36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2 781 700,00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2 781 700,00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2 781 700,00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
              </w:rPr>
            </w:pPr>
            <w:r w:rsidRPr="00AB37B5">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2 781 700,00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2 781 700,00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2 781 700,00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2 781 700,00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140 000,00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140 000,00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140 000,00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
              </w:rPr>
            </w:pPr>
            <w:r w:rsidRPr="00AB37B5">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140 000,00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
                <w:bCs/>
              </w:rPr>
            </w:pPr>
            <w:r w:rsidRPr="00AB37B5">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pPr>
            <w:r w:rsidRPr="00AB37B5">
              <w:rPr>
                <w:b/>
              </w:rPr>
              <w:t>140 000,00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140 000,00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140 000,00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2 334 000,00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2 334 000,00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2 334 000,00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2 334 000,00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2 334 000,00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2 334 000,00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2 334 000,00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3 000 502,36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3 000 502,36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3 000 502,36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lastRenderedPageBreak/>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3 000 502,36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
                <w:bCs/>
              </w:rPr>
            </w:pPr>
            <w:r w:rsidRPr="00AB37B5">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r w:rsidRPr="00AB37B5">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rPr>
                <w:b/>
              </w:rPr>
            </w:pPr>
            <w:r w:rsidRPr="00AB37B5">
              <w:rPr>
                <w:b/>
              </w:rPr>
              <w:t>3 000 502,36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3 000 502,36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3 000 502,36</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213 700,00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Муниципальная программа "Формирование современной городской среды на территории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04 0 00 00000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bCs/>
                <w:sz w:val="24"/>
                <w:szCs w:val="24"/>
              </w:rPr>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Основное мероприятие (вне подпрограмм)</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04 Г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Региональный проект «Формирование комфортной городской среды»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rPr>
            </w:pPr>
            <w:r w:rsidRPr="00AB37B5">
              <w:rPr>
                <w:b/>
                <w:bCs/>
                <w:lang w:val="en-US"/>
              </w:rPr>
              <w:t xml:space="preserve">04 </w:t>
            </w:r>
            <w:r w:rsidRPr="00AB37B5">
              <w:rPr>
                <w:b/>
                <w:bCs/>
              </w:rPr>
              <w:t xml:space="preserve">Г </w:t>
            </w:r>
            <w:r w:rsidRPr="00AB37B5">
              <w:rPr>
                <w:b/>
                <w:bCs/>
                <w:lang w:val="en-US"/>
              </w:rPr>
              <w:t>F2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Расходы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04 Г F2 55550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04 Г F2 55550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ЖИЛИЩНО-КОМУНАЛЬНОЕ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04 Г F2 55550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04 Г F2 55550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04 Г F2 55550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200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sz w:val="24"/>
                <w:szCs w:val="24"/>
              </w:rPr>
            </w:pPr>
            <w:r w:rsidRPr="00AB37B5">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04 Г F2 55550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05</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bCs/>
              </w:rPr>
              <w:t>3 677 484,41</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410 700,00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iCs/>
              </w:rPr>
            </w:pPr>
            <w:r w:rsidRPr="00AB37B5">
              <w:rPr>
                <w:b/>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lang w:val="en-US"/>
              </w:rPr>
            </w:pPr>
            <w:r w:rsidRPr="00AB37B5">
              <w:rPr>
                <w:b/>
                <w:lang w:val="en-US"/>
              </w:rPr>
              <w:t>76 2 00 00000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410 700,00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rPr>
            </w:pPr>
            <w:r w:rsidRPr="00AB37B5">
              <w:rPr>
                <w:b/>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lang w:val="en-US"/>
              </w:rPr>
            </w:pPr>
            <w:r w:rsidRPr="00AB37B5">
              <w:rPr>
                <w:b/>
              </w:rPr>
              <w:t xml:space="preserve">76 2 </w:t>
            </w:r>
            <w:r w:rsidRPr="00AB37B5">
              <w:rPr>
                <w:b/>
                <w:lang w:val="en-US"/>
              </w:rPr>
              <w:t>0</w:t>
            </w:r>
            <w:proofErr w:type="spellStart"/>
            <w:r w:rsidRPr="00AB37B5">
              <w:rPr>
                <w:b/>
              </w:rPr>
              <w:t>0</w:t>
            </w:r>
            <w:proofErr w:type="spellEnd"/>
            <w:r w:rsidRPr="00AB37B5">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410 700,00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lastRenderedPageBreak/>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76 2 </w:t>
            </w:r>
            <w:r w:rsidRPr="00AB37B5">
              <w:rPr>
                <w:b/>
                <w:lang w:val="en-US"/>
              </w:rPr>
              <w:t>0</w:t>
            </w:r>
            <w:proofErr w:type="spellStart"/>
            <w:r w:rsidRPr="00AB37B5">
              <w:rPr>
                <w:b/>
              </w:rPr>
              <w:t>0</w:t>
            </w:r>
            <w:proofErr w:type="spellEnd"/>
            <w:r w:rsidRPr="00AB37B5">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410 700,00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76 2 </w:t>
            </w:r>
            <w:r w:rsidRPr="00AB37B5">
              <w:rPr>
                <w:b/>
                <w:lang w:val="en-US"/>
              </w:rPr>
              <w:t>0</w:t>
            </w:r>
            <w:proofErr w:type="spellStart"/>
            <w:r w:rsidRPr="00AB37B5">
              <w:rPr>
                <w:b/>
              </w:rPr>
              <w:t>0</w:t>
            </w:r>
            <w:proofErr w:type="spellEnd"/>
            <w:r w:rsidRPr="00AB37B5">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410 700,00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 xml:space="preserve">76 2 </w:t>
            </w:r>
            <w:r w:rsidRPr="00AB37B5">
              <w:rPr>
                <w:b/>
                <w:lang w:val="en-US"/>
              </w:rPr>
              <w:t>0</w:t>
            </w:r>
            <w:proofErr w:type="spellStart"/>
            <w:r w:rsidRPr="00AB37B5">
              <w:rPr>
                <w:b/>
              </w:rPr>
              <w:t>0</w:t>
            </w:r>
            <w:proofErr w:type="spellEnd"/>
            <w:r w:rsidRPr="00AB37B5">
              <w:rPr>
                <w:b/>
              </w:rPr>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410 700,00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306"/>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 xml:space="preserve">76 2 </w:t>
            </w:r>
            <w:r w:rsidRPr="00AB37B5">
              <w:rPr>
                <w:lang w:val="en-US"/>
              </w:rPr>
              <w:t>0</w:t>
            </w:r>
            <w:proofErr w:type="spellStart"/>
            <w:r w:rsidRPr="00AB37B5">
              <w:t>0</w:t>
            </w:r>
            <w:proofErr w:type="spellEnd"/>
            <w:r w:rsidRPr="00AB37B5">
              <w:t xml:space="preserve"> 00140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911</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100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306 900,00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FC1771" w:rsidRPr="00AB37B5" w:rsidRDefault="00FC1771" w:rsidP="002F28B8">
            <w:pPr>
              <w:rPr>
                <w:bCs/>
              </w:rPr>
            </w:pPr>
            <w:r w:rsidRPr="00AB37B5">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 xml:space="preserve">76 2 </w:t>
            </w:r>
            <w:r w:rsidRPr="00AB37B5">
              <w:rPr>
                <w:lang w:val="en-US"/>
              </w:rPr>
              <w:t>0</w:t>
            </w:r>
            <w:proofErr w:type="spellStart"/>
            <w:r w:rsidRPr="00AB37B5">
              <w:t>0</w:t>
            </w:r>
            <w:proofErr w:type="spellEnd"/>
            <w:r w:rsidRPr="00AB37B5">
              <w:t xml:space="preserve">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FC1771" w:rsidRPr="00AB37B5" w:rsidRDefault="00FC1771" w:rsidP="002F28B8">
            <w:pPr>
              <w:jc w:val="center"/>
            </w:pPr>
            <w:r w:rsidRPr="00AB37B5">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FC1771" w:rsidRPr="00AB37B5" w:rsidRDefault="00FC1771" w:rsidP="002F28B8">
            <w:pPr>
              <w:jc w:val="right"/>
            </w:pPr>
            <w:r w:rsidRPr="00AB37B5">
              <w:t>306 900,00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 xml:space="preserve">76 2 </w:t>
            </w:r>
            <w:r w:rsidRPr="00AB37B5">
              <w:rPr>
                <w:lang w:val="en-US"/>
              </w:rPr>
              <w:t>0</w:t>
            </w:r>
            <w:proofErr w:type="spellStart"/>
            <w:r w:rsidRPr="00AB37B5">
              <w:t>0</w:t>
            </w:r>
            <w:proofErr w:type="spellEnd"/>
            <w:r w:rsidRPr="00AB37B5">
              <w:t xml:space="preserve">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103 800,00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76 2 0 00140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911</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240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103 800,00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911</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rPr>
                <w:lang w:val="en-US"/>
              </w:rPr>
              <w:t>12</w:t>
            </w:r>
            <w:r w:rsidRPr="00AB37B5">
              <w:t>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108 300,00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iCs/>
              </w:rPr>
              <w:t xml:space="preserve">Контрольно – </w:t>
            </w:r>
            <w:proofErr w:type="gramStart"/>
            <w:r w:rsidRPr="00AB37B5">
              <w:rPr>
                <w:b/>
                <w:bCs/>
                <w:iCs/>
                <w:lang w:val="en-US"/>
              </w:rPr>
              <w:t>c</w:t>
            </w:r>
            <w:proofErr w:type="gramEnd"/>
            <w:r w:rsidRPr="00AB37B5">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22 000,00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переданные бюджету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(контрольно-счетный орган)</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76 4 00 П1201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76 4 00 П1201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76 4 00 П1201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76 4 00 П1201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22 000,00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76 4 00 П1201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22 000,00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76 4 00 П1201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22 000,00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proofErr w:type="spellStart"/>
            <w:r w:rsidRPr="00AB37B5">
              <w:rPr>
                <w:b/>
                <w:bCs/>
              </w:rPr>
              <w:t>Непрограммные</w:t>
            </w:r>
            <w:proofErr w:type="spellEnd"/>
            <w:r w:rsidRPr="00AB37B5">
              <w:rPr>
                <w:b/>
                <w:bCs/>
              </w:rPr>
              <w:t xml:space="preserve">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97 0 00 00000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416 140,00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Прочие направления деятельности,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97 1 00 00000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416 140,00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Расходы, переданные бюджету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(казначейское исполнение бюджета)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97 1 00 П1211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
                <w:bCs/>
              </w:rPr>
              <w:lastRenderedPageBreak/>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97 1 00 П1211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97 1 00 П1211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1 000,00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rPr>
            </w:pPr>
            <w:r w:rsidRPr="00AB37B5">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97 1 00 П1211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r w:rsidRPr="00AB37B5">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1 000,00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97 1 00 П1211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97 1 00 П1211</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540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1 000,00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Расходы на организацию и проведение выборов в представительный орган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97 1 00 20120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rPr>
                <w:b/>
              </w:rPr>
            </w:pPr>
            <w:r w:rsidRPr="00AB37B5">
              <w:rPr>
                <w:b/>
              </w:rPr>
              <w:t>415 140,00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Администрация муниципального образования «</w:t>
            </w:r>
            <w:proofErr w:type="spellStart"/>
            <w:r w:rsidRPr="00AB37B5">
              <w:rPr>
                <w:b/>
                <w:bCs/>
              </w:rPr>
              <w:t>Кардымовский</w:t>
            </w:r>
            <w:proofErr w:type="spellEnd"/>
            <w:r w:rsidRPr="00AB37B5">
              <w:rPr>
                <w:b/>
                <w:bCs/>
              </w:rPr>
              <w:t xml:space="preserve">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97 1 00 20120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415 140,00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97 1 00 20120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 </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415 140,00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
                <w:bCs/>
                <w:sz w:val="24"/>
                <w:szCs w:val="24"/>
              </w:rPr>
            </w:pPr>
            <w:r w:rsidRPr="00AB37B5">
              <w:rPr>
                <w:b/>
                <w:bCs/>
              </w:rPr>
              <w:t>Обеспечение проведения выборов и референдумов</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97 1 00 20120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
                <w:bCs/>
                <w:sz w:val="24"/>
                <w:szCs w:val="24"/>
              </w:rPr>
            </w:pPr>
            <w:r w:rsidRPr="00AB37B5">
              <w:rPr>
                <w:b/>
                <w:bCs/>
              </w:rPr>
              <w:t>07</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rPr>
                <w:b/>
              </w:rPr>
              <w:t>415 140,00</w:t>
            </w:r>
          </w:p>
        </w:tc>
      </w:tr>
      <w:tr w:rsidR="00FC1771" w:rsidRPr="00AB37B5"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Cs/>
                <w:sz w:val="24"/>
                <w:szCs w:val="24"/>
              </w:rPr>
            </w:pPr>
            <w:r w:rsidRPr="00AB37B5">
              <w:rPr>
                <w:bCs/>
              </w:rPr>
              <w:t>97 1 00 20120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07</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800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AB37B5" w:rsidRDefault="00FC1771" w:rsidP="002F28B8">
            <w:pPr>
              <w:jc w:val="right"/>
            </w:pPr>
            <w:r w:rsidRPr="00AB37B5">
              <w:t>415 140,00</w:t>
            </w:r>
          </w:p>
        </w:tc>
      </w:tr>
      <w:tr w:rsidR="00FC1771" w:rsidRPr="00BC23CF" w:rsidTr="002F2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FC1771" w:rsidRPr="00AB37B5" w:rsidRDefault="00FC1771" w:rsidP="002F28B8">
            <w:pPr>
              <w:rPr>
                <w:bCs/>
              </w:rPr>
            </w:pPr>
            <w:r w:rsidRPr="00AB37B5">
              <w:rPr>
                <w:bCs/>
              </w:rPr>
              <w:t>Специальные расходы</w:t>
            </w:r>
          </w:p>
        </w:tc>
        <w:tc>
          <w:tcPr>
            <w:tcW w:w="170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bCs/>
                <w:sz w:val="24"/>
                <w:szCs w:val="24"/>
              </w:rPr>
            </w:pPr>
            <w:r w:rsidRPr="00AB37B5">
              <w:rPr>
                <w:bCs/>
              </w:rPr>
              <w:t>97 1 00 20120</w:t>
            </w:r>
          </w:p>
        </w:tc>
        <w:tc>
          <w:tcPr>
            <w:tcW w:w="1247"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902</w:t>
            </w:r>
          </w:p>
        </w:tc>
        <w:tc>
          <w:tcPr>
            <w:tcW w:w="851"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01</w:t>
            </w:r>
          </w:p>
        </w:tc>
        <w:tc>
          <w:tcPr>
            <w:tcW w:w="708" w:type="dxa"/>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rPr>
                <w:sz w:val="24"/>
                <w:szCs w:val="24"/>
              </w:rPr>
            </w:pPr>
            <w:r w:rsidRPr="00AB37B5">
              <w:t>07</w:t>
            </w:r>
          </w:p>
        </w:tc>
        <w:tc>
          <w:tcPr>
            <w:tcW w:w="734" w:type="dxa"/>
            <w:gridSpan w:val="2"/>
            <w:tcBorders>
              <w:top w:val="nil"/>
              <w:left w:val="nil"/>
              <w:bottom w:val="single" w:sz="4" w:space="0" w:color="000000"/>
              <w:right w:val="single" w:sz="4" w:space="0" w:color="000000"/>
            </w:tcBorders>
            <w:shd w:val="clear" w:color="000000" w:fill="auto"/>
            <w:noWrap/>
            <w:vAlign w:val="bottom"/>
          </w:tcPr>
          <w:p w:rsidR="00FC1771" w:rsidRPr="00AB37B5" w:rsidRDefault="00FC1771" w:rsidP="002F28B8">
            <w:pPr>
              <w:jc w:val="center"/>
            </w:pPr>
            <w:r w:rsidRPr="00AB37B5">
              <w:t>880</w:t>
            </w:r>
          </w:p>
        </w:tc>
        <w:tc>
          <w:tcPr>
            <w:tcW w:w="1666" w:type="dxa"/>
            <w:tcBorders>
              <w:top w:val="nil"/>
              <w:left w:val="nil"/>
              <w:bottom w:val="single" w:sz="4" w:space="0" w:color="000000"/>
              <w:right w:val="single" w:sz="4" w:space="0" w:color="000000"/>
            </w:tcBorders>
            <w:shd w:val="clear" w:color="000000" w:fill="FFFFFF"/>
            <w:noWrap/>
            <w:vAlign w:val="bottom"/>
          </w:tcPr>
          <w:p w:rsidR="00FC1771" w:rsidRPr="00BC23CF" w:rsidRDefault="00FC1771" w:rsidP="002F28B8">
            <w:pPr>
              <w:jc w:val="right"/>
            </w:pPr>
            <w:r w:rsidRPr="00AB37B5">
              <w:t>415 140,00</w:t>
            </w:r>
          </w:p>
        </w:tc>
      </w:tr>
    </w:tbl>
    <w:p w:rsidR="00FC1771" w:rsidRPr="004D0C85" w:rsidRDefault="00FC1771" w:rsidP="00FC1771">
      <w:pPr>
        <w:rPr>
          <w:sz w:val="36"/>
        </w:rPr>
      </w:pPr>
    </w:p>
    <w:p w:rsidR="00FC1771" w:rsidRPr="00FC1771" w:rsidRDefault="00FC1771" w:rsidP="00FC1771">
      <w:pPr>
        <w:tabs>
          <w:tab w:val="left" w:pos="2145"/>
        </w:tabs>
        <w:rPr>
          <w:lang w:val="en-US"/>
        </w:rPr>
      </w:pPr>
    </w:p>
    <w:sectPr w:rsidR="00FC1771" w:rsidRPr="00FC1771" w:rsidSect="008944E5">
      <w:pgSz w:w="11906" w:h="16838"/>
      <w:pgMar w:top="709"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56088"/>
    <w:rsid w:val="000014C4"/>
    <w:rsid w:val="00001C57"/>
    <w:rsid w:val="00005B72"/>
    <w:rsid w:val="00006E70"/>
    <w:rsid w:val="0001039F"/>
    <w:rsid w:val="000129F8"/>
    <w:rsid w:val="00017C40"/>
    <w:rsid w:val="0002279D"/>
    <w:rsid w:val="00026C9A"/>
    <w:rsid w:val="00027571"/>
    <w:rsid w:val="00027E9D"/>
    <w:rsid w:val="00037913"/>
    <w:rsid w:val="00043E2C"/>
    <w:rsid w:val="000457BA"/>
    <w:rsid w:val="00046F37"/>
    <w:rsid w:val="00047DD6"/>
    <w:rsid w:val="00050301"/>
    <w:rsid w:val="00053C83"/>
    <w:rsid w:val="0005498D"/>
    <w:rsid w:val="000603D7"/>
    <w:rsid w:val="0006069B"/>
    <w:rsid w:val="000621DE"/>
    <w:rsid w:val="00074CD6"/>
    <w:rsid w:val="00081DDD"/>
    <w:rsid w:val="00082AB8"/>
    <w:rsid w:val="00084B77"/>
    <w:rsid w:val="0008548E"/>
    <w:rsid w:val="0008652C"/>
    <w:rsid w:val="0009330E"/>
    <w:rsid w:val="00093D14"/>
    <w:rsid w:val="000A059F"/>
    <w:rsid w:val="000A152A"/>
    <w:rsid w:val="000B06EE"/>
    <w:rsid w:val="000B5F48"/>
    <w:rsid w:val="000C1609"/>
    <w:rsid w:val="000C4FB1"/>
    <w:rsid w:val="000C7DFF"/>
    <w:rsid w:val="000D085F"/>
    <w:rsid w:val="000D1314"/>
    <w:rsid w:val="000E2B68"/>
    <w:rsid w:val="000E3855"/>
    <w:rsid w:val="000E48EA"/>
    <w:rsid w:val="000E5CA4"/>
    <w:rsid w:val="000E7707"/>
    <w:rsid w:val="00100321"/>
    <w:rsid w:val="00101334"/>
    <w:rsid w:val="001014D0"/>
    <w:rsid w:val="0010335E"/>
    <w:rsid w:val="00107E86"/>
    <w:rsid w:val="00110017"/>
    <w:rsid w:val="0011757F"/>
    <w:rsid w:val="00117FDF"/>
    <w:rsid w:val="00122BC7"/>
    <w:rsid w:val="00132BEE"/>
    <w:rsid w:val="00132FD6"/>
    <w:rsid w:val="00133365"/>
    <w:rsid w:val="001339B6"/>
    <w:rsid w:val="001418E3"/>
    <w:rsid w:val="00141B1F"/>
    <w:rsid w:val="00141D53"/>
    <w:rsid w:val="001435FB"/>
    <w:rsid w:val="0014389E"/>
    <w:rsid w:val="00144C96"/>
    <w:rsid w:val="00146184"/>
    <w:rsid w:val="001549EF"/>
    <w:rsid w:val="00156B13"/>
    <w:rsid w:val="00156D16"/>
    <w:rsid w:val="00157ED3"/>
    <w:rsid w:val="00163F23"/>
    <w:rsid w:val="00172CD4"/>
    <w:rsid w:val="0017758E"/>
    <w:rsid w:val="00177601"/>
    <w:rsid w:val="001800E7"/>
    <w:rsid w:val="0018057C"/>
    <w:rsid w:val="00180EEF"/>
    <w:rsid w:val="00183E98"/>
    <w:rsid w:val="00187597"/>
    <w:rsid w:val="00190624"/>
    <w:rsid w:val="001A0663"/>
    <w:rsid w:val="001A0A7F"/>
    <w:rsid w:val="001A1564"/>
    <w:rsid w:val="001A4383"/>
    <w:rsid w:val="001A4C38"/>
    <w:rsid w:val="001A7300"/>
    <w:rsid w:val="001A7DCC"/>
    <w:rsid w:val="001B19B7"/>
    <w:rsid w:val="001B1BEF"/>
    <w:rsid w:val="001B5584"/>
    <w:rsid w:val="001C0361"/>
    <w:rsid w:val="001C1AAC"/>
    <w:rsid w:val="001C1D5E"/>
    <w:rsid w:val="001C4C8A"/>
    <w:rsid w:val="001D042C"/>
    <w:rsid w:val="001D0939"/>
    <w:rsid w:val="001D243D"/>
    <w:rsid w:val="001D27BD"/>
    <w:rsid w:val="001D3614"/>
    <w:rsid w:val="001D5EA3"/>
    <w:rsid w:val="001E1F1C"/>
    <w:rsid w:val="001E2A99"/>
    <w:rsid w:val="001E372B"/>
    <w:rsid w:val="001E44B0"/>
    <w:rsid w:val="001E6F14"/>
    <w:rsid w:val="001F0A72"/>
    <w:rsid w:val="001F0E94"/>
    <w:rsid w:val="001F1810"/>
    <w:rsid w:val="001F5622"/>
    <w:rsid w:val="001F7D5E"/>
    <w:rsid w:val="00201E14"/>
    <w:rsid w:val="00205EE2"/>
    <w:rsid w:val="002116A2"/>
    <w:rsid w:val="0021196C"/>
    <w:rsid w:val="002251BF"/>
    <w:rsid w:val="00226A22"/>
    <w:rsid w:val="00226D87"/>
    <w:rsid w:val="002345E0"/>
    <w:rsid w:val="002403EE"/>
    <w:rsid w:val="00241CF9"/>
    <w:rsid w:val="00244966"/>
    <w:rsid w:val="00245EA8"/>
    <w:rsid w:val="00246C54"/>
    <w:rsid w:val="00247BCA"/>
    <w:rsid w:val="00250906"/>
    <w:rsid w:val="00253835"/>
    <w:rsid w:val="00256EEC"/>
    <w:rsid w:val="002631C4"/>
    <w:rsid w:val="00264E81"/>
    <w:rsid w:val="00265AC6"/>
    <w:rsid w:val="00266AE7"/>
    <w:rsid w:val="00267432"/>
    <w:rsid w:val="002705D1"/>
    <w:rsid w:val="00275504"/>
    <w:rsid w:val="00276ACF"/>
    <w:rsid w:val="00277A63"/>
    <w:rsid w:val="00283135"/>
    <w:rsid w:val="002908DE"/>
    <w:rsid w:val="002A3FD8"/>
    <w:rsid w:val="002A4708"/>
    <w:rsid w:val="002A5E34"/>
    <w:rsid w:val="002A6588"/>
    <w:rsid w:val="002B15A3"/>
    <w:rsid w:val="002B301A"/>
    <w:rsid w:val="002B58ED"/>
    <w:rsid w:val="002B6C0C"/>
    <w:rsid w:val="002B7C27"/>
    <w:rsid w:val="002C00C4"/>
    <w:rsid w:val="002C1705"/>
    <w:rsid w:val="002C2555"/>
    <w:rsid w:val="002C346A"/>
    <w:rsid w:val="002C3C1C"/>
    <w:rsid w:val="002C5751"/>
    <w:rsid w:val="002C6691"/>
    <w:rsid w:val="002D1D7A"/>
    <w:rsid w:val="002D7955"/>
    <w:rsid w:val="002E133F"/>
    <w:rsid w:val="002E2A53"/>
    <w:rsid w:val="002E380F"/>
    <w:rsid w:val="002F16AB"/>
    <w:rsid w:val="00304040"/>
    <w:rsid w:val="003116F2"/>
    <w:rsid w:val="00314BBB"/>
    <w:rsid w:val="00315F58"/>
    <w:rsid w:val="00322310"/>
    <w:rsid w:val="003243EE"/>
    <w:rsid w:val="003244FE"/>
    <w:rsid w:val="003346F6"/>
    <w:rsid w:val="003353C1"/>
    <w:rsid w:val="0033756D"/>
    <w:rsid w:val="00340EC7"/>
    <w:rsid w:val="0034392B"/>
    <w:rsid w:val="003527CF"/>
    <w:rsid w:val="003528E5"/>
    <w:rsid w:val="0035417D"/>
    <w:rsid w:val="00355966"/>
    <w:rsid w:val="0035707C"/>
    <w:rsid w:val="00357D1D"/>
    <w:rsid w:val="00361821"/>
    <w:rsid w:val="00365EBA"/>
    <w:rsid w:val="00367F64"/>
    <w:rsid w:val="00373D07"/>
    <w:rsid w:val="00376268"/>
    <w:rsid w:val="003774EF"/>
    <w:rsid w:val="003813A9"/>
    <w:rsid w:val="00387CBF"/>
    <w:rsid w:val="00391BC7"/>
    <w:rsid w:val="003931A5"/>
    <w:rsid w:val="003953FF"/>
    <w:rsid w:val="00395FFF"/>
    <w:rsid w:val="00396B86"/>
    <w:rsid w:val="003A0F9B"/>
    <w:rsid w:val="003A4DF3"/>
    <w:rsid w:val="003A588F"/>
    <w:rsid w:val="003A69AF"/>
    <w:rsid w:val="003A7C82"/>
    <w:rsid w:val="003B1BE7"/>
    <w:rsid w:val="003B451A"/>
    <w:rsid w:val="003B6275"/>
    <w:rsid w:val="003B696F"/>
    <w:rsid w:val="003C1EAE"/>
    <w:rsid w:val="003C2BCD"/>
    <w:rsid w:val="003C2E21"/>
    <w:rsid w:val="003D5CEB"/>
    <w:rsid w:val="003D6B42"/>
    <w:rsid w:val="003D7285"/>
    <w:rsid w:val="003D76FA"/>
    <w:rsid w:val="003E741A"/>
    <w:rsid w:val="0040117B"/>
    <w:rsid w:val="004031F7"/>
    <w:rsid w:val="00412C4B"/>
    <w:rsid w:val="004138C7"/>
    <w:rsid w:val="00416CB1"/>
    <w:rsid w:val="0041748C"/>
    <w:rsid w:val="00422037"/>
    <w:rsid w:val="00422AD7"/>
    <w:rsid w:val="004311A9"/>
    <w:rsid w:val="00431B89"/>
    <w:rsid w:val="00436ECA"/>
    <w:rsid w:val="0044238B"/>
    <w:rsid w:val="00442EC1"/>
    <w:rsid w:val="00444457"/>
    <w:rsid w:val="004523FB"/>
    <w:rsid w:val="00453500"/>
    <w:rsid w:val="00461B18"/>
    <w:rsid w:val="0047027E"/>
    <w:rsid w:val="00470CD3"/>
    <w:rsid w:val="00472EF0"/>
    <w:rsid w:val="00476203"/>
    <w:rsid w:val="00481336"/>
    <w:rsid w:val="004829E3"/>
    <w:rsid w:val="00484A09"/>
    <w:rsid w:val="00486003"/>
    <w:rsid w:val="00490B1C"/>
    <w:rsid w:val="00492A41"/>
    <w:rsid w:val="00493477"/>
    <w:rsid w:val="004A38BE"/>
    <w:rsid w:val="004A40BB"/>
    <w:rsid w:val="004A4661"/>
    <w:rsid w:val="004A47E9"/>
    <w:rsid w:val="004A7553"/>
    <w:rsid w:val="004A7E8A"/>
    <w:rsid w:val="004B0A69"/>
    <w:rsid w:val="004B54C7"/>
    <w:rsid w:val="004B6033"/>
    <w:rsid w:val="004B7A9A"/>
    <w:rsid w:val="004C28F1"/>
    <w:rsid w:val="004D0697"/>
    <w:rsid w:val="004D24B2"/>
    <w:rsid w:val="004D5190"/>
    <w:rsid w:val="004E2C22"/>
    <w:rsid w:val="004E4858"/>
    <w:rsid w:val="004E5DCE"/>
    <w:rsid w:val="004E7918"/>
    <w:rsid w:val="004F090B"/>
    <w:rsid w:val="004F4BA1"/>
    <w:rsid w:val="00500D6E"/>
    <w:rsid w:val="00501FC1"/>
    <w:rsid w:val="00504120"/>
    <w:rsid w:val="00513E8D"/>
    <w:rsid w:val="00514B09"/>
    <w:rsid w:val="00515C64"/>
    <w:rsid w:val="00525159"/>
    <w:rsid w:val="005279E9"/>
    <w:rsid w:val="00527FB3"/>
    <w:rsid w:val="0053282E"/>
    <w:rsid w:val="00535CEE"/>
    <w:rsid w:val="0053712F"/>
    <w:rsid w:val="00537D48"/>
    <w:rsid w:val="00542AC0"/>
    <w:rsid w:val="0054458A"/>
    <w:rsid w:val="00546879"/>
    <w:rsid w:val="00547B8D"/>
    <w:rsid w:val="00547BF9"/>
    <w:rsid w:val="00547C27"/>
    <w:rsid w:val="00550F6F"/>
    <w:rsid w:val="005546D6"/>
    <w:rsid w:val="00556EF2"/>
    <w:rsid w:val="00561E77"/>
    <w:rsid w:val="0056644B"/>
    <w:rsid w:val="00576E25"/>
    <w:rsid w:val="005813EF"/>
    <w:rsid w:val="00585F2C"/>
    <w:rsid w:val="00587623"/>
    <w:rsid w:val="00594CEF"/>
    <w:rsid w:val="005A0DE9"/>
    <w:rsid w:val="005A2AFA"/>
    <w:rsid w:val="005A2CFF"/>
    <w:rsid w:val="005B1A4B"/>
    <w:rsid w:val="005B1ED1"/>
    <w:rsid w:val="005B7175"/>
    <w:rsid w:val="005B7CE1"/>
    <w:rsid w:val="005C0A2D"/>
    <w:rsid w:val="005E0D49"/>
    <w:rsid w:val="005E6E1F"/>
    <w:rsid w:val="005E7E00"/>
    <w:rsid w:val="005F165E"/>
    <w:rsid w:val="005F5466"/>
    <w:rsid w:val="005F6D0B"/>
    <w:rsid w:val="006010DF"/>
    <w:rsid w:val="00601ECE"/>
    <w:rsid w:val="00602A1F"/>
    <w:rsid w:val="00603251"/>
    <w:rsid w:val="006048EA"/>
    <w:rsid w:val="0060521C"/>
    <w:rsid w:val="00605575"/>
    <w:rsid w:val="00605FFA"/>
    <w:rsid w:val="00613B1D"/>
    <w:rsid w:val="00614178"/>
    <w:rsid w:val="0061464E"/>
    <w:rsid w:val="00623355"/>
    <w:rsid w:val="00625098"/>
    <w:rsid w:val="0062748E"/>
    <w:rsid w:val="0062759E"/>
    <w:rsid w:val="00632A1D"/>
    <w:rsid w:val="00635443"/>
    <w:rsid w:val="0063611C"/>
    <w:rsid w:val="0063644B"/>
    <w:rsid w:val="00640E45"/>
    <w:rsid w:val="00645031"/>
    <w:rsid w:val="006456B1"/>
    <w:rsid w:val="00646AEA"/>
    <w:rsid w:val="00650084"/>
    <w:rsid w:val="006531AE"/>
    <w:rsid w:val="00656583"/>
    <w:rsid w:val="0066322C"/>
    <w:rsid w:val="006643F5"/>
    <w:rsid w:val="006700F4"/>
    <w:rsid w:val="0067317F"/>
    <w:rsid w:val="006736B7"/>
    <w:rsid w:val="00673F99"/>
    <w:rsid w:val="00676BF3"/>
    <w:rsid w:val="00685738"/>
    <w:rsid w:val="00686544"/>
    <w:rsid w:val="0069161A"/>
    <w:rsid w:val="00691D5D"/>
    <w:rsid w:val="0069218D"/>
    <w:rsid w:val="00692D5A"/>
    <w:rsid w:val="00692E2D"/>
    <w:rsid w:val="00695DB8"/>
    <w:rsid w:val="0069641B"/>
    <w:rsid w:val="006A2B19"/>
    <w:rsid w:val="006B3688"/>
    <w:rsid w:val="006B60EB"/>
    <w:rsid w:val="006C4AF1"/>
    <w:rsid w:val="006C4D01"/>
    <w:rsid w:val="006C5CBC"/>
    <w:rsid w:val="006C78FE"/>
    <w:rsid w:val="006D3007"/>
    <w:rsid w:val="006D313C"/>
    <w:rsid w:val="006D42DB"/>
    <w:rsid w:val="006D536E"/>
    <w:rsid w:val="006D605B"/>
    <w:rsid w:val="006D7FEF"/>
    <w:rsid w:val="006E25C3"/>
    <w:rsid w:val="006E4CAF"/>
    <w:rsid w:val="006E5937"/>
    <w:rsid w:val="006E5AA5"/>
    <w:rsid w:val="006F0A9C"/>
    <w:rsid w:val="006F3CE2"/>
    <w:rsid w:val="006F7495"/>
    <w:rsid w:val="00703106"/>
    <w:rsid w:val="00704587"/>
    <w:rsid w:val="00711190"/>
    <w:rsid w:val="00711B53"/>
    <w:rsid w:val="00715695"/>
    <w:rsid w:val="00717C83"/>
    <w:rsid w:val="00723123"/>
    <w:rsid w:val="00724030"/>
    <w:rsid w:val="00724322"/>
    <w:rsid w:val="00727013"/>
    <w:rsid w:val="00730227"/>
    <w:rsid w:val="00730D2C"/>
    <w:rsid w:val="007402CB"/>
    <w:rsid w:val="00741C75"/>
    <w:rsid w:val="00742C11"/>
    <w:rsid w:val="00742D9B"/>
    <w:rsid w:val="00746422"/>
    <w:rsid w:val="00747D0B"/>
    <w:rsid w:val="007502DA"/>
    <w:rsid w:val="00750855"/>
    <w:rsid w:val="0076306D"/>
    <w:rsid w:val="007672CE"/>
    <w:rsid w:val="007679E9"/>
    <w:rsid w:val="0077422D"/>
    <w:rsid w:val="00775654"/>
    <w:rsid w:val="00776852"/>
    <w:rsid w:val="0078564B"/>
    <w:rsid w:val="007877BF"/>
    <w:rsid w:val="007878E5"/>
    <w:rsid w:val="00790438"/>
    <w:rsid w:val="00790EBB"/>
    <w:rsid w:val="007913A0"/>
    <w:rsid w:val="007927E4"/>
    <w:rsid w:val="007977E2"/>
    <w:rsid w:val="007A1427"/>
    <w:rsid w:val="007B0129"/>
    <w:rsid w:val="007B559B"/>
    <w:rsid w:val="007C0BC2"/>
    <w:rsid w:val="007D1DDF"/>
    <w:rsid w:val="007D3C76"/>
    <w:rsid w:val="007D4E01"/>
    <w:rsid w:val="007E4EBC"/>
    <w:rsid w:val="007E5AC2"/>
    <w:rsid w:val="007F094E"/>
    <w:rsid w:val="007F0FC1"/>
    <w:rsid w:val="007F13BE"/>
    <w:rsid w:val="007F3236"/>
    <w:rsid w:val="007F5C4C"/>
    <w:rsid w:val="008013C1"/>
    <w:rsid w:val="008046F9"/>
    <w:rsid w:val="00805732"/>
    <w:rsid w:val="008065B6"/>
    <w:rsid w:val="008076DD"/>
    <w:rsid w:val="00807DC5"/>
    <w:rsid w:val="00810661"/>
    <w:rsid w:val="0081083B"/>
    <w:rsid w:val="00813BE5"/>
    <w:rsid w:val="008151A7"/>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71E0B"/>
    <w:rsid w:val="00872DCD"/>
    <w:rsid w:val="00876A88"/>
    <w:rsid w:val="00880D0C"/>
    <w:rsid w:val="008811EC"/>
    <w:rsid w:val="00882A32"/>
    <w:rsid w:val="00892918"/>
    <w:rsid w:val="008944E5"/>
    <w:rsid w:val="00895CB3"/>
    <w:rsid w:val="008A4038"/>
    <w:rsid w:val="008A7A95"/>
    <w:rsid w:val="008B1E45"/>
    <w:rsid w:val="008B2B4F"/>
    <w:rsid w:val="008B7BF7"/>
    <w:rsid w:val="008C0D4A"/>
    <w:rsid w:val="008D07F0"/>
    <w:rsid w:val="008D0850"/>
    <w:rsid w:val="008D15E7"/>
    <w:rsid w:val="008D1CF5"/>
    <w:rsid w:val="008E016B"/>
    <w:rsid w:val="008E3D99"/>
    <w:rsid w:val="008E4401"/>
    <w:rsid w:val="008E4F5E"/>
    <w:rsid w:val="008E7557"/>
    <w:rsid w:val="008F0E5A"/>
    <w:rsid w:val="008F2C9D"/>
    <w:rsid w:val="008F3CC1"/>
    <w:rsid w:val="008F49B1"/>
    <w:rsid w:val="00902035"/>
    <w:rsid w:val="00904BF2"/>
    <w:rsid w:val="00907A6C"/>
    <w:rsid w:val="00913E79"/>
    <w:rsid w:val="009178E1"/>
    <w:rsid w:val="00920817"/>
    <w:rsid w:val="0092172D"/>
    <w:rsid w:val="0092200A"/>
    <w:rsid w:val="0092263C"/>
    <w:rsid w:val="00925105"/>
    <w:rsid w:val="009334A4"/>
    <w:rsid w:val="00934A6D"/>
    <w:rsid w:val="00936B41"/>
    <w:rsid w:val="00940B55"/>
    <w:rsid w:val="009531C5"/>
    <w:rsid w:val="009611CC"/>
    <w:rsid w:val="009634CC"/>
    <w:rsid w:val="009726C9"/>
    <w:rsid w:val="00972D70"/>
    <w:rsid w:val="00973C36"/>
    <w:rsid w:val="00976799"/>
    <w:rsid w:val="00981272"/>
    <w:rsid w:val="00983FBF"/>
    <w:rsid w:val="0098690C"/>
    <w:rsid w:val="0099015A"/>
    <w:rsid w:val="009939B0"/>
    <w:rsid w:val="009A2827"/>
    <w:rsid w:val="009B3A33"/>
    <w:rsid w:val="009B5032"/>
    <w:rsid w:val="009B508E"/>
    <w:rsid w:val="009B5276"/>
    <w:rsid w:val="009B61C4"/>
    <w:rsid w:val="009C13A8"/>
    <w:rsid w:val="009C4DDE"/>
    <w:rsid w:val="009C677C"/>
    <w:rsid w:val="009C7C7E"/>
    <w:rsid w:val="009D0C2B"/>
    <w:rsid w:val="009D1CE1"/>
    <w:rsid w:val="009D26A9"/>
    <w:rsid w:val="009D3B1B"/>
    <w:rsid w:val="009D55CD"/>
    <w:rsid w:val="009D6261"/>
    <w:rsid w:val="009D6621"/>
    <w:rsid w:val="009E0C3F"/>
    <w:rsid w:val="009E13C2"/>
    <w:rsid w:val="009E1B56"/>
    <w:rsid w:val="009E1F22"/>
    <w:rsid w:val="009E3A49"/>
    <w:rsid w:val="009E3FDD"/>
    <w:rsid w:val="009E5DC0"/>
    <w:rsid w:val="009E7EFB"/>
    <w:rsid w:val="009F3D5D"/>
    <w:rsid w:val="00A01083"/>
    <w:rsid w:val="00A0629C"/>
    <w:rsid w:val="00A06742"/>
    <w:rsid w:val="00A0679D"/>
    <w:rsid w:val="00A10CBE"/>
    <w:rsid w:val="00A116C9"/>
    <w:rsid w:val="00A12A6A"/>
    <w:rsid w:val="00A13AC2"/>
    <w:rsid w:val="00A20E8D"/>
    <w:rsid w:val="00A2330C"/>
    <w:rsid w:val="00A23ED6"/>
    <w:rsid w:val="00A240E5"/>
    <w:rsid w:val="00A3025F"/>
    <w:rsid w:val="00A331AC"/>
    <w:rsid w:val="00A33218"/>
    <w:rsid w:val="00A34D52"/>
    <w:rsid w:val="00A35246"/>
    <w:rsid w:val="00A41578"/>
    <w:rsid w:val="00A459B8"/>
    <w:rsid w:val="00A475CE"/>
    <w:rsid w:val="00A50A80"/>
    <w:rsid w:val="00A5127B"/>
    <w:rsid w:val="00A550AD"/>
    <w:rsid w:val="00A55376"/>
    <w:rsid w:val="00A62F9C"/>
    <w:rsid w:val="00A6329B"/>
    <w:rsid w:val="00A6524F"/>
    <w:rsid w:val="00A65B9A"/>
    <w:rsid w:val="00A65C1A"/>
    <w:rsid w:val="00A6795F"/>
    <w:rsid w:val="00A67E80"/>
    <w:rsid w:val="00A70336"/>
    <w:rsid w:val="00A7095B"/>
    <w:rsid w:val="00A716B9"/>
    <w:rsid w:val="00A831EF"/>
    <w:rsid w:val="00A833DC"/>
    <w:rsid w:val="00A845B2"/>
    <w:rsid w:val="00A849D4"/>
    <w:rsid w:val="00A84BEB"/>
    <w:rsid w:val="00A9017B"/>
    <w:rsid w:val="00A90FCD"/>
    <w:rsid w:val="00A91428"/>
    <w:rsid w:val="00A91E80"/>
    <w:rsid w:val="00A92B4E"/>
    <w:rsid w:val="00A9565D"/>
    <w:rsid w:val="00A976F2"/>
    <w:rsid w:val="00AA0AFF"/>
    <w:rsid w:val="00AA1A4B"/>
    <w:rsid w:val="00AB5862"/>
    <w:rsid w:val="00AC76C6"/>
    <w:rsid w:val="00AC779B"/>
    <w:rsid w:val="00AD0564"/>
    <w:rsid w:val="00AD3FCB"/>
    <w:rsid w:val="00AD4138"/>
    <w:rsid w:val="00AD5069"/>
    <w:rsid w:val="00AE2BED"/>
    <w:rsid w:val="00AE4136"/>
    <w:rsid w:val="00AE4515"/>
    <w:rsid w:val="00AF0613"/>
    <w:rsid w:val="00AF0DAE"/>
    <w:rsid w:val="00AF3BFC"/>
    <w:rsid w:val="00AF77D9"/>
    <w:rsid w:val="00B0143D"/>
    <w:rsid w:val="00B035B7"/>
    <w:rsid w:val="00B038F5"/>
    <w:rsid w:val="00B061F6"/>
    <w:rsid w:val="00B10CC7"/>
    <w:rsid w:val="00B11E1A"/>
    <w:rsid w:val="00B177E6"/>
    <w:rsid w:val="00B2344E"/>
    <w:rsid w:val="00B25444"/>
    <w:rsid w:val="00B26845"/>
    <w:rsid w:val="00B30B1B"/>
    <w:rsid w:val="00B31096"/>
    <w:rsid w:val="00B33525"/>
    <w:rsid w:val="00B35C46"/>
    <w:rsid w:val="00B37922"/>
    <w:rsid w:val="00B404DC"/>
    <w:rsid w:val="00B474D4"/>
    <w:rsid w:val="00B55D3F"/>
    <w:rsid w:val="00B61DAC"/>
    <w:rsid w:val="00B6600D"/>
    <w:rsid w:val="00B66E6C"/>
    <w:rsid w:val="00B671C9"/>
    <w:rsid w:val="00B67BBA"/>
    <w:rsid w:val="00B72C01"/>
    <w:rsid w:val="00B73C6D"/>
    <w:rsid w:val="00B77971"/>
    <w:rsid w:val="00B77AC4"/>
    <w:rsid w:val="00B83504"/>
    <w:rsid w:val="00B83EBC"/>
    <w:rsid w:val="00B87775"/>
    <w:rsid w:val="00B95141"/>
    <w:rsid w:val="00B964F2"/>
    <w:rsid w:val="00BA2555"/>
    <w:rsid w:val="00BA69FD"/>
    <w:rsid w:val="00BA7BD7"/>
    <w:rsid w:val="00BB01ED"/>
    <w:rsid w:val="00BB0478"/>
    <w:rsid w:val="00BB5293"/>
    <w:rsid w:val="00BC0AE2"/>
    <w:rsid w:val="00BC2CB4"/>
    <w:rsid w:val="00BC3141"/>
    <w:rsid w:val="00BC76A1"/>
    <w:rsid w:val="00BD0367"/>
    <w:rsid w:val="00BD065A"/>
    <w:rsid w:val="00BD21FF"/>
    <w:rsid w:val="00BD2BFE"/>
    <w:rsid w:val="00BD43CF"/>
    <w:rsid w:val="00BD4AEC"/>
    <w:rsid w:val="00BD5CF5"/>
    <w:rsid w:val="00BE3306"/>
    <w:rsid w:val="00C01C6C"/>
    <w:rsid w:val="00C06D44"/>
    <w:rsid w:val="00C1193F"/>
    <w:rsid w:val="00C14747"/>
    <w:rsid w:val="00C1481D"/>
    <w:rsid w:val="00C159BA"/>
    <w:rsid w:val="00C16C19"/>
    <w:rsid w:val="00C20FDA"/>
    <w:rsid w:val="00C2254A"/>
    <w:rsid w:val="00C2298E"/>
    <w:rsid w:val="00C267BE"/>
    <w:rsid w:val="00C26D46"/>
    <w:rsid w:val="00C34386"/>
    <w:rsid w:val="00C40802"/>
    <w:rsid w:val="00C504F8"/>
    <w:rsid w:val="00C50FCA"/>
    <w:rsid w:val="00C5100D"/>
    <w:rsid w:val="00C543F1"/>
    <w:rsid w:val="00C56A40"/>
    <w:rsid w:val="00C57CE6"/>
    <w:rsid w:val="00C644C0"/>
    <w:rsid w:val="00C70168"/>
    <w:rsid w:val="00C74E5D"/>
    <w:rsid w:val="00C87CB7"/>
    <w:rsid w:val="00C90C34"/>
    <w:rsid w:val="00C91904"/>
    <w:rsid w:val="00C92DED"/>
    <w:rsid w:val="00C951F7"/>
    <w:rsid w:val="00C96DD2"/>
    <w:rsid w:val="00CA0814"/>
    <w:rsid w:val="00CA20D1"/>
    <w:rsid w:val="00CA2CE7"/>
    <w:rsid w:val="00CA4946"/>
    <w:rsid w:val="00CA5DC1"/>
    <w:rsid w:val="00CB0D6C"/>
    <w:rsid w:val="00CB1E41"/>
    <w:rsid w:val="00CB25E1"/>
    <w:rsid w:val="00CB3561"/>
    <w:rsid w:val="00CB5E9E"/>
    <w:rsid w:val="00CC2652"/>
    <w:rsid w:val="00CD125F"/>
    <w:rsid w:val="00CD27D0"/>
    <w:rsid w:val="00CE2617"/>
    <w:rsid w:val="00CE5C8F"/>
    <w:rsid w:val="00CE7A93"/>
    <w:rsid w:val="00CF107A"/>
    <w:rsid w:val="00CF1B73"/>
    <w:rsid w:val="00CF2D83"/>
    <w:rsid w:val="00CF44DF"/>
    <w:rsid w:val="00CF6CC8"/>
    <w:rsid w:val="00D0060F"/>
    <w:rsid w:val="00D02191"/>
    <w:rsid w:val="00D04331"/>
    <w:rsid w:val="00D05E95"/>
    <w:rsid w:val="00D06196"/>
    <w:rsid w:val="00D06465"/>
    <w:rsid w:val="00D1270A"/>
    <w:rsid w:val="00D159B7"/>
    <w:rsid w:val="00D168A8"/>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A34CA"/>
    <w:rsid w:val="00DA4E55"/>
    <w:rsid w:val="00DB34B9"/>
    <w:rsid w:val="00DB4766"/>
    <w:rsid w:val="00DB5046"/>
    <w:rsid w:val="00DB6F4B"/>
    <w:rsid w:val="00DC0E47"/>
    <w:rsid w:val="00DC7E0E"/>
    <w:rsid w:val="00DD0B53"/>
    <w:rsid w:val="00DD3D81"/>
    <w:rsid w:val="00DD46B9"/>
    <w:rsid w:val="00DD6155"/>
    <w:rsid w:val="00DE0B59"/>
    <w:rsid w:val="00DE1ED2"/>
    <w:rsid w:val="00DE2B19"/>
    <w:rsid w:val="00DE4EC9"/>
    <w:rsid w:val="00DF18C5"/>
    <w:rsid w:val="00DF327E"/>
    <w:rsid w:val="00DF659B"/>
    <w:rsid w:val="00DF7D5C"/>
    <w:rsid w:val="00E018B1"/>
    <w:rsid w:val="00E1146C"/>
    <w:rsid w:val="00E11973"/>
    <w:rsid w:val="00E15E8D"/>
    <w:rsid w:val="00E33484"/>
    <w:rsid w:val="00E343E2"/>
    <w:rsid w:val="00E3451C"/>
    <w:rsid w:val="00E35719"/>
    <w:rsid w:val="00E40AEF"/>
    <w:rsid w:val="00E41927"/>
    <w:rsid w:val="00E43B75"/>
    <w:rsid w:val="00E4602F"/>
    <w:rsid w:val="00E52BC9"/>
    <w:rsid w:val="00E5335A"/>
    <w:rsid w:val="00E56088"/>
    <w:rsid w:val="00E563F9"/>
    <w:rsid w:val="00E56AD6"/>
    <w:rsid w:val="00E573CD"/>
    <w:rsid w:val="00E57C86"/>
    <w:rsid w:val="00E6064B"/>
    <w:rsid w:val="00E628A2"/>
    <w:rsid w:val="00E628E2"/>
    <w:rsid w:val="00E64F6E"/>
    <w:rsid w:val="00E67DFF"/>
    <w:rsid w:val="00E71C4C"/>
    <w:rsid w:val="00E730DD"/>
    <w:rsid w:val="00E74F7B"/>
    <w:rsid w:val="00E75C0A"/>
    <w:rsid w:val="00E773E4"/>
    <w:rsid w:val="00E8107C"/>
    <w:rsid w:val="00E81D2F"/>
    <w:rsid w:val="00E83CB6"/>
    <w:rsid w:val="00E87462"/>
    <w:rsid w:val="00E92268"/>
    <w:rsid w:val="00E9443D"/>
    <w:rsid w:val="00E9741B"/>
    <w:rsid w:val="00EA0DE0"/>
    <w:rsid w:val="00EA1849"/>
    <w:rsid w:val="00EA1DBB"/>
    <w:rsid w:val="00EA1E8E"/>
    <w:rsid w:val="00EA3634"/>
    <w:rsid w:val="00EA694C"/>
    <w:rsid w:val="00EA7702"/>
    <w:rsid w:val="00EB4B9E"/>
    <w:rsid w:val="00EC1EBB"/>
    <w:rsid w:val="00EC64D7"/>
    <w:rsid w:val="00EC6B4A"/>
    <w:rsid w:val="00EC76C3"/>
    <w:rsid w:val="00ED531B"/>
    <w:rsid w:val="00ED618E"/>
    <w:rsid w:val="00ED7A0F"/>
    <w:rsid w:val="00EE307A"/>
    <w:rsid w:val="00EF3180"/>
    <w:rsid w:val="00EF51C9"/>
    <w:rsid w:val="00EF5AB4"/>
    <w:rsid w:val="00F044D4"/>
    <w:rsid w:val="00F10625"/>
    <w:rsid w:val="00F17756"/>
    <w:rsid w:val="00F17B59"/>
    <w:rsid w:val="00F20775"/>
    <w:rsid w:val="00F3105F"/>
    <w:rsid w:val="00F320B2"/>
    <w:rsid w:val="00F324C9"/>
    <w:rsid w:val="00F33A13"/>
    <w:rsid w:val="00F4159B"/>
    <w:rsid w:val="00F4291D"/>
    <w:rsid w:val="00F43AB3"/>
    <w:rsid w:val="00F4423A"/>
    <w:rsid w:val="00F50A06"/>
    <w:rsid w:val="00F51BA0"/>
    <w:rsid w:val="00F51FCE"/>
    <w:rsid w:val="00F56F8C"/>
    <w:rsid w:val="00F608AA"/>
    <w:rsid w:val="00F62268"/>
    <w:rsid w:val="00F63B5E"/>
    <w:rsid w:val="00F6476F"/>
    <w:rsid w:val="00F67175"/>
    <w:rsid w:val="00F70027"/>
    <w:rsid w:val="00F7726B"/>
    <w:rsid w:val="00F81C45"/>
    <w:rsid w:val="00F864BE"/>
    <w:rsid w:val="00F90F96"/>
    <w:rsid w:val="00F93957"/>
    <w:rsid w:val="00F93DFE"/>
    <w:rsid w:val="00F94D0F"/>
    <w:rsid w:val="00F95F90"/>
    <w:rsid w:val="00FA2BFF"/>
    <w:rsid w:val="00FA6DB0"/>
    <w:rsid w:val="00FB00C9"/>
    <w:rsid w:val="00FB1E04"/>
    <w:rsid w:val="00FB1EB5"/>
    <w:rsid w:val="00FB26B0"/>
    <w:rsid w:val="00FB4A39"/>
    <w:rsid w:val="00FB74C4"/>
    <w:rsid w:val="00FB7896"/>
    <w:rsid w:val="00FC02A4"/>
    <w:rsid w:val="00FC1771"/>
    <w:rsid w:val="00FC6B93"/>
    <w:rsid w:val="00FD1795"/>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Default">
    <w:name w:val="Default"/>
    <w:rsid w:val="003541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719478818">
      <w:bodyDiv w:val="1"/>
      <w:marLeft w:val="0"/>
      <w:marRight w:val="0"/>
      <w:marTop w:val="0"/>
      <w:marBottom w:val="0"/>
      <w:divBdr>
        <w:top w:val="none" w:sz="0" w:space="0" w:color="auto"/>
        <w:left w:val="none" w:sz="0" w:space="0" w:color="auto"/>
        <w:bottom w:val="none" w:sz="0" w:space="0" w:color="auto"/>
        <w:right w:val="none" w:sz="0" w:space="0" w:color="auto"/>
      </w:divBdr>
    </w:div>
    <w:div w:id="900137907">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76;n=47127;fld=134;dst=10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564E-24B8-42EF-AA5C-45326A76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16037</Words>
  <Characters>91415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KGSD</cp:lastModifiedBy>
  <cp:revision>2</cp:revision>
  <cp:lastPrinted>2017-11-28T12:28:00Z</cp:lastPrinted>
  <dcterms:created xsi:type="dcterms:W3CDTF">2020-01-13T06:09:00Z</dcterms:created>
  <dcterms:modified xsi:type="dcterms:W3CDTF">2020-01-13T06:09:00Z</dcterms:modified>
</cp:coreProperties>
</file>