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FF1B39">
              <w:rPr>
                <w:color w:val="000000"/>
                <w:sz w:val="24"/>
                <w:szCs w:val="24"/>
              </w:rPr>
              <w:t>6</w:t>
            </w:r>
          </w:p>
          <w:p w:rsidR="00E51FB6" w:rsidRDefault="003639E9" w:rsidP="00E51FB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B3E8E">
              <w:rPr>
                <w:color w:val="000000"/>
                <w:sz w:val="24"/>
                <w:szCs w:val="24"/>
              </w:rPr>
              <w:t>от 24.12.2021   № Ре-00035</w:t>
            </w:r>
            <w:r w:rsidR="00D8471D">
              <w:rPr>
                <w:color w:val="000000"/>
                <w:sz w:val="24"/>
                <w:szCs w:val="24"/>
              </w:rPr>
              <w:t xml:space="preserve">  </w:t>
            </w:r>
            <w:r w:rsidR="00553B78">
              <w:rPr>
                <w:color w:val="000000"/>
                <w:sz w:val="24"/>
                <w:szCs w:val="24"/>
              </w:rPr>
              <w:t xml:space="preserve">(в   редакции    решений от 25.02.2022 № Ре-00008, от   </w:t>
            </w:r>
            <w:r w:rsidR="001E664D">
              <w:rPr>
                <w:color w:val="000000"/>
                <w:sz w:val="24"/>
                <w:szCs w:val="24"/>
              </w:rPr>
              <w:t>14.06</w:t>
            </w:r>
            <w:r w:rsidR="00553B78">
              <w:rPr>
                <w:color w:val="000000"/>
                <w:sz w:val="24"/>
                <w:szCs w:val="24"/>
              </w:rPr>
              <w:t>.2022 № Ре-000</w:t>
            </w:r>
            <w:r w:rsidR="001E664D">
              <w:rPr>
                <w:color w:val="000000"/>
                <w:sz w:val="24"/>
                <w:szCs w:val="24"/>
              </w:rPr>
              <w:t>18</w:t>
            </w:r>
            <w:r w:rsidR="001B4957">
              <w:rPr>
                <w:color w:val="000000"/>
                <w:sz w:val="24"/>
                <w:szCs w:val="24"/>
              </w:rPr>
              <w:t>, от 03</w:t>
            </w:r>
            <w:r w:rsidR="00E51FB6">
              <w:rPr>
                <w:color w:val="000000"/>
                <w:sz w:val="24"/>
                <w:szCs w:val="24"/>
              </w:rPr>
              <w:t>.</w:t>
            </w:r>
            <w:r w:rsidR="001B4957">
              <w:rPr>
                <w:color w:val="000000"/>
                <w:sz w:val="24"/>
                <w:szCs w:val="24"/>
              </w:rPr>
              <w:t>10</w:t>
            </w:r>
            <w:r w:rsidR="00E51FB6">
              <w:rPr>
                <w:color w:val="000000"/>
                <w:sz w:val="24"/>
                <w:szCs w:val="24"/>
              </w:rPr>
              <w:t>.2022 № Ре-000</w:t>
            </w:r>
            <w:r w:rsidR="001B4957">
              <w:rPr>
                <w:color w:val="000000"/>
                <w:sz w:val="24"/>
                <w:szCs w:val="24"/>
              </w:rPr>
              <w:t>22</w:t>
            </w:r>
            <w:r w:rsidR="00D80F1A">
              <w:rPr>
                <w:color w:val="000000"/>
                <w:sz w:val="24"/>
                <w:szCs w:val="24"/>
              </w:rPr>
              <w:t>, от</w:t>
            </w:r>
            <w:r w:rsidR="003C5BDB">
              <w:rPr>
                <w:color w:val="000000"/>
                <w:sz w:val="24"/>
                <w:szCs w:val="24"/>
              </w:rPr>
              <w:t xml:space="preserve"> </w:t>
            </w:r>
            <w:r w:rsidR="00D80F1A">
              <w:rPr>
                <w:color w:val="000000"/>
                <w:sz w:val="24"/>
                <w:szCs w:val="24"/>
              </w:rPr>
              <w:t>№</w:t>
            </w:r>
            <w:r w:rsidR="00676908">
              <w:rPr>
                <w:color w:val="000000"/>
                <w:sz w:val="24"/>
                <w:szCs w:val="24"/>
              </w:rPr>
              <w:t xml:space="preserve"> 27.12.2022</w:t>
            </w:r>
            <w:r w:rsidR="003C5BDB">
              <w:rPr>
                <w:color w:val="000000"/>
                <w:sz w:val="24"/>
                <w:szCs w:val="24"/>
              </w:rPr>
              <w:t xml:space="preserve"> Ре-000</w:t>
            </w:r>
            <w:r w:rsidR="00676908">
              <w:rPr>
                <w:color w:val="000000"/>
                <w:sz w:val="24"/>
                <w:szCs w:val="24"/>
              </w:rPr>
              <w:t>28</w:t>
            </w:r>
            <w:r w:rsidR="00E51FB6">
              <w:rPr>
                <w:color w:val="000000"/>
                <w:sz w:val="24"/>
                <w:szCs w:val="24"/>
              </w:rPr>
              <w:t>)</w:t>
            </w:r>
          </w:p>
          <w:p w:rsidR="00E51FB6" w:rsidRDefault="00E51FB6" w:rsidP="00E51FB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51FB6" w:rsidRDefault="00E51FB6" w:rsidP="00E51FB6">
            <w:pPr>
              <w:jc w:val="both"/>
            </w:pPr>
          </w:p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FC0FC2" w:rsidRPr="00FC0FC2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450"/>
        <w:gridCol w:w="1596"/>
      </w:tblGrid>
      <w:tr w:rsidR="00CE7FD7" w:rsidRPr="00A24678" w:rsidTr="00553B7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553B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633BC4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633BC4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633BC4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D8471D" w:rsidRDefault="00E51FB6" w:rsidP="004B7B7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</w:t>
            </w:r>
            <w:r w:rsidR="004B7B74">
              <w:rPr>
                <w:b/>
                <w:bCs/>
                <w:sz w:val="24"/>
                <w:szCs w:val="24"/>
              </w:rPr>
              <w:t>101</w:t>
            </w:r>
            <w:r>
              <w:rPr>
                <w:b/>
                <w:bCs/>
                <w:sz w:val="24"/>
                <w:szCs w:val="24"/>
              </w:rPr>
              <w:t> 506,06</w:t>
            </w:r>
          </w:p>
        </w:tc>
      </w:tr>
      <w:tr w:rsidR="00D8471D" w:rsidRPr="00A24678" w:rsidTr="00633BC4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A24678" w:rsidRDefault="00D8471D" w:rsidP="00553B78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A24678" w:rsidRDefault="00D8471D" w:rsidP="00553B7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71D" w:rsidRPr="00D8471D" w:rsidRDefault="00E51FB6" w:rsidP="004B7B7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</w:t>
            </w:r>
            <w:r w:rsidR="004B7B74">
              <w:rPr>
                <w:b/>
                <w:bCs/>
                <w:sz w:val="24"/>
                <w:szCs w:val="24"/>
              </w:rPr>
              <w:t>101</w:t>
            </w:r>
            <w:r>
              <w:rPr>
                <w:b/>
                <w:bCs/>
                <w:sz w:val="24"/>
                <w:szCs w:val="24"/>
              </w:rPr>
              <w:t> 506,06</w:t>
            </w:r>
          </w:p>
        </w:tc>
      </w:tr>
      <w:tr w:rsidR="00CE7FD7" w:rsidRPr="00A24678" w:rsidTr="00633BC4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6 196 900,00</w:t>
            </w:r>
          </w:p>
        </w:tc>
      </w:tr>
      <w:tr w:rsidR="00CE7FD7" w:rsidRPr="00A24678" w:rsidTr="00633BC4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6 196 900,00</w:t>
            </w:r>
          </w:p>
        </w:tc>
      </w:tr>
      <w:tr w:rsidR="00CE7FD7" w:rsidRPr="00A24678" w:rsidTr="00633BC4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="00902BED"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6 196 900,00</w:t>
            </w:r>
          </w:p>
        </w:tc>
      </w:tr>
      <w:tr w:rsidR="00D8471D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A24678" w:rsidRDefault="00D8471D" w:rsidP="00553B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A24678" w:rsidRDefault="00D8471D" w:rsidP="00553B7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71D" w:rsidRPr="00A24678" w:rsidRDefault="00E51FB6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21 565 506,06</w:t>
            </w:r>
          </w:p>
        </w:tc>
      </w:tr>
      <w:tr w:rsidR="00D8471D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Default="00D8471D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CB76B3" w:rsidRDefault="00D8471D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71D" w:rsidRPr="00A24678" w:rsidRDefault="00D8471D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2 739 156,06</w:t>
            </w:r>
          </w:p>
        </w:tc>
      </w:tr>
      <w:tr w:rsidR="00D8471D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CB76B3" w:rsidRDefault="00D8471D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71D" w:rsidRPr="00CB76B3" w:rsidRDefault="00D8471D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71D" w:rsidRPr="00A24678" w:rsidRDefault="00D8471D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2 739 156,06</w:t>
            </w:r>
          </w:p>
        </w:tc>
      </w:tr>
      <w:tr w:rsidR="00553B78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78" w:rsidRDefault="00E51FB6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18 826 350,00</w:t>
            </w:r>
          </w:p>
        </w:tc>
      </w:tr>
      <w:tr w:rsidR="00553B78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78" w:rsidRDefault="00553B78" w:rsidP="00E51F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  <w:r w:rsidR="00E51FB6">
              <w:rPr>
                <w:b/>
                <w:bCs/>
                <w:sz w:val="24"/>
                <w:szCs w:val="24"/>
              </w:rPr>
              <w:t> 826 350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553B78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FB6" w:rsidRDefault="00E51FB6" w:rsidP="00E51F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14 712 650,00</w:t>
            </w:r>
          </w:p>
        </w:tc>
      </w:tr>
      <w:tr w:rsidR="00553B78" w:rsidRPr="00A24678" w:rsidTr="00633BC4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2 02 29999 13 1142 150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B78" w:rsidRDefault="00553B78" w:rsidP="00553B7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78" w:rsidRDefault="00553B78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4 113 700,00</w:t>
            </w:r>
          </w:p>
        </w:tc>
      </w:tr>
      <w:tr w:rsidR="00CE7FD7" w:rsidRPr="00A24678" w:rsidTr="00AD2B1D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4B7B74" w:rsidP="00553B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339</w:t>
            </w:r>
            <w:r w:rsidR="00E51FB6">
              <w:rPr>
                <w:b/>
                <w:bCs/>
                <w:sz w:val="24"/>
                <w:szCs w:val="24"/>
              </w:rPr>
              <w:t> 100,00</w:t>
            </w:r>
          </w:p>
        </w:tc>
      </w:tr>
      <w:tr w:rsidR="00633BC4" w:rsidRPr="00A24678" w:rsidTr="00AD2B1D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BC4" w:rsidRPr="00A24678" w:rsidRDefault="00633BC4" w:rsidP="00553B78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2 02 35118 00 0000 150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BC4" w:rsidRPr="00A24678" w:rsidRDefault="00633BC4" w:rsidP="00633BC4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BC4" w:rsidRPr="00A24678" w:rsidRDefault="004B7B74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  <w:r w:rsidR="00E51FB6">
              <w:rPr>
                <w:sz w:val="24"/>
                <w:szCs w:val="24"/>
              </w:rPr>
              <w:t xml:space="preserve"> 1</w:t>
            </w:r>
            <w:r w:rsidR="00633BC4">
              <w:rPr>
                <w:sz w:val="24"/>
                <w:szCs w:val="24"/>
              </w:rPr>
              <w:t>00,00</w:t>
            </w:r>
          </w:p>
        </w:tc>
      </w:tr>
      <w:tr w:rsidR="00CE7FD7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553B78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633BC4" w:rsidP="00553B78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4B7B74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  <w:r w:rsidR="00E51FB6">
              <w:rPr>
                <w:sz w:val="24"/>
                <w:szCs w:val="24"/>
              </w:rPr>
              <w:t xml:space="preserve"> 1</w:t>
            </w:r>
            <w:r w:rsidR="00FC0FC2">
              <w:rPr>
                <w:sz w:val="24"/>
                <w:szCs w:val="24"/>
              </w:rPr>
              <w:t>00,00</w:t>
            </w:r>
          </w:p>
        </w:tc>
      </w:tr>
      <w:tr w:rsidR="00E97995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E97995" w:rsidP="00553B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553B78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F7306" w:rsidP="00553B78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</w:tr>
      <w:tr w:rsidR="000F7306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553B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 w:rsidR="000E3A0F"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F7306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553B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7995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553B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E3A0F" w:rsidP="00553B7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3A156E">
              <w:rPr>
                <w:b/>
                <w:sz w:val="24"/>
                <w:szCs w:val="24"/>
              </w:rPr>
              <w:t>0</w:t>
            </w:r>
          </w:p>
        </w:tc>
      </w:tr>
      <w:tr w:rsidR="00E97995" w:rsidRPr="00A24678" w:rsidTr="00633BC4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A24678" w:rsidRDefault="000E3A0F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553B78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Default="003A156E" w:rsidP="00553B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027" w:rsidRDefault="00963027" w:rsidP="00E075BC">
      <w:r>
        <w:separator/>
      </w:r>
    </w:p>
  </w:endnote>
  <w:endnote w:type="continuationSeparator" w:id="0">
    <w:p w:rsidR="00963027" w:rsidRDefault="0096302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027" w:rsidRDefault="00963027" w:rsidP="00E075BC">
      <w:r>
        <w:separator/>
      </w:r>
    </w:p>
  </w:footnote>
  <w:footnote w:type="continuationSeparator" w:id="0">
    <w:p w:rsidR="00963027" w:rsidRDefault="0096302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D80F1A" w:rsidRDefault="00717177">
        <w:pPr>
          <w:pStyle w:val="a4"/>
          <w:jc w:val="center"/>
        </w:pPr>
        <w:fldSimple w:instr=" PAGE   \* MERGEFORMAT ">
          <w:r w:rsidR="00676908">
            <w:rPr>
              <w:noProof/>
            </w:rPr>
            <w:t>2</w:t>
          </w:r>
        </w:fldSimple>
      </w:p>
    </w:sdtContent>
  </w:sdt>
  <w:p w:rsidR="00D80F1A" w:rsidRDefault="00D80F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487"/>
    <w:rsid w:val="000435C1"/>
    <w:rsid w:val="00064C9D"/>
    <w:rsid w:val="0006608A"/>
    <w:rsid w:val="00090825"/>
    <w:rsid w:val="000E3A0F"/>
    <w:rsid w:val="000F7306"/>
    <w:rsid w:val="00137E54"/>
    <w:rsid w:val="00141AB8"/>
    <w:rsid w:val="001B3E8E"/>
    <w:rsid w:val="001B4957"/>
    <w:rsid w:val="001B690A"/>
    <w:rsid w:val="001E664D"/>
    <w:rsid w:val="00227F57"/>
    <w:rsid w:val="00293D8C"/>
    <w:rsid w:val="002B673D"/>
    <w:rsid w:val="002F6A0B"/>
    <w:rsid w:val="00304907"/>
    <w:rsid w:val="003639E9"/>
    <w:rsid w:val="003A156E"/>
    <w:rsid w:val="003C5BDB"/>
    <w:rsid w:val="0040350E"/>
    <w:rsid w:val="004732CA"/>
    <w:rsid w:val="004B7B74"/>
    <w:rsid w:val="00553B78"/>
    <w:rsid w:val="00586582"/>
    <w:rsid w:val="005E285B"/>
    <w:rsid w:val="00633BC4"/>
    <w:rsid w:val="00665537"/>
    <w:rsid w:val="00676908"/>
    <w:rsid w:val="00717177"/>
    <w:rsid w:val="00724C3C"/>
    <w:rsid w:val="00741FFF"/>
    <w:rsid w:val="007504B3"/>
    <w:rsid w:val="00755D85"/>
    <w:rsid w:val="00850CDE"/>
    <w:rsid w:val="008D35CC"/>
    <w:rsid w:val="00902BED"/>
    <w:rsid w:val="0093417A"/>
    <w:rsid w:val="0094449F"/>
    <w:rsid w:val="009474C9"/>
    <w:rsid w:val="00963027"/>
    <w:rsid w:val="00982130"/>
    <w:rsid w:val="009955C1"/>
    <w:rsid w:val="00A01252"/>
    <w:rsid w:val="00A64903"/>
    <w:rsid w:val="00A75BDC"/>
    <w:rsid w:val="00AB5192"/>
    <w:rsid w:val="00AD2B1D"/>
    <w:rsid w:val="00C03DEE"/>
    <w:rsid w:val="00C402F1"/>
    <w:rsid w:val="00CE7FD7"/>
    <w:rsid w:val="00D05142"/>
    <w:rsid w:val="00D80F1A"/>
    <w:rsid w:val="00D8471D"/>
    <w:rsid w:val="00E075BC"/>
    <w:rsid w:val="00E51FB6"/>
    <w:rsid w:val="00E52F97"/>
    <w:rsid w:val="00E5518A"/>
    <w:rsid w:val="00E97995"/>
    <w:rsid w:val="00F22615"/>
    <w:rsid w:val="00FC0FC2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365287F-500D-4C6E-BC3D-5F16F207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26</cp:revision>
  <cp:lastPrinted>2022-12-29T06:08:00Z</cp:lastPrinted>
  <dcterms:created xsi:type="dcterms:W3CDTF">2021-03-23T11:53:00Z</dcterms:created>
  <dcterms:modified xsi:type="dcterms:W3CDTF">2022-12-29T06:08:00Z</dcterms:modified>
</cp:coreProperties>
</file>