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/>
        </w:tc>
        <w:tc>
          <w:tcPr>
            <w:tcW w:w="4252" w:type="dxa"/>
          </w:tcPr>
          <w:p w:rsidR="003639E9" w:rsidRPr="00E511C0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4D11B1" w:rsidRPr="00E511C0">
              <w:rPr>
                <w:color w:val="000000"/>
                <w:sz w:val="24"/>
                <w:szCs w:val="24"/>
              </w:rPr>
              <w:t>10</w:t>
            </w:r>
          </w:p>
          <w:p w:rsidR="0074343F" w:rsidRDefault="003639E9" w:rsidP="0074343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 w:rsidR="0096745C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74343F">
              <w:rPr>
                <w:color w:val="000000"/>
                <w:sz w:val="24"/>
                <w:szCs w:val="24"/>
              </w:rPr>
              <w:t xml:space="preserve">от </w:t>
            </w:r>
            <w:r w:rsidR="0096745C">
              <w:rPr>
                <w:color w:val="000000"/>
                <w:sz w:val="24"/>
                <w:szCs w:val="24"/>
              </w:rPr>
              <w:t xml:space="preserve">  </w:t>
            </w:r>
            <w:r w:rsidR="0074343F">
              <w:rPr>
                <w:color w:val="000000"/>
                <w:sz w:val="24"/>
                <w:szCs w:val="24"/>
              </w:rPr>
              <w:t xml:space="preserve">24.12.2021   </w:t>
            </w:r>
            <w:r w:rsidR="0096745C">
              <w:rPr>
                <w:color w:val="000000"/>
                <w:sz w:val="24"/>
                <w:szCs w:val="24"/>
              </w:rPr>
              <w:t xml:space="preserve"> </w:t>
            </w:r>
            <w:r w:rsidR="0074343F">
              <w:rPr>
                <w:color w:val="000000"/>
                <w:sz w:val="24"/>
                <w:szCs w:val="24"/>
              </w:rPr>
              <w:t>№ Ре-00035</w:t>
            </w:r>
          </w:p>
          <w:p w:rsidR="00F53B2E" w:rsidRDefault="00F53B2E" w:rsidP="00F53B2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(в   редакции    решений от 25.02.2022 № Ре-00008, от   </w:t>
            </w:r>
            <w:r w:rsidR="00C4600D">
              <w:rPr>
                <w:color w:val="000000"/>
                <w:sz w:val="24"/>
                <w:szCs w:val="24"/>
              </w:rPr>
              <w:t>14.06</w:t>
            </w:r>
            <w:r>
              <w:rPr>
                <w:color w:val="000000"/>
                <w:sz w:val="24"/>
                <w:szCs w:val="24"/>
              </w:rPr>
              <w:t>.2022 № Ре-000</w:t>
            </w:r>
            <w:r w:rsidR="00C4600D">
              <w:rPr>
                <w:color w:val="000000"/>
                <w:sz w:val="24"/>
                <w:szCs w:val="24"/>
              </w:rPr>
              <w:t>18</w:t>
            </w:r>
            <w:r w:rsidR="00396B66">
              <w:rPr>
                <w:color w:val="000000"/>
                <w:sz w:val="24"/>
                <w:szCs w:val="24"/>
              </w:rPr>
              <w:t>, от</w:t>
            </w:r>
            <w:r w:rsidR="00057560">
              <w:rPr>
                <w:color w:val="000000"/>
                <w:sz w:val="24"/>
                <w:szCs w:val="24"/>
              </w:rPr>
              <w:t xml:space="preserve"> </w:t>
            </w:r>
            <w:r w:rsidR="00396B66">
              <w:rPr>
                <w:color w:val="000000"/>
                <w:sz w:val="24"/>
                <w:szCs w:val="24"/>
              </w:rPr>
              <w:t>03</w:t>
            </w:r>
            <w:r w:rsidR="00057560">
              <w:rPr>
                <w:color w:val="000000"/>
                <w:sz w:val="24"/>
                <w:szCs w:val="24"/>
              </w:rPr>
              <w:t>.</w:t>
            </w:r>
            <w:r w:rsidR="00396B66">
              <w:rPr>
                <w:color w:val="000000"/>
                <w:sz w:val="24"/>
                <w:szCs w:val="24"/>
              </w:rPr>
              <w:t>10</w:t>
            </w:r>
            <w:r w:rsidR="00057560">
              <w:rPr>
                <w:color w:val="000000"/>
                <w:sz w:val="24"/>
                <w:szCs w:val="24"/>
              </w:rPr>
              <w:t>.2022 № Ре-000</w:t>
            </w:r>
            <w:r w:rsidR="00396B66">
              <w:rPr>
                <w:color w:val="000000"/>
                <w:sz w:val="24"/>
                <w:szCs w:val="24"/>
              </w:rPr>
              <w:t>22</w:t>
            </w:r>
            <w:r w:rsidR="0007319F">
              <w:rPr>
                <w:color w:val="000000"/>
                <w:sz w:val="24"/>
                <w:szCs w:val="24"/>
              </w:rPr>
              <w:t>, от 27.12.2022 № Ре-000</w:t>
            </w:r>
            <w:r w:rsidR="006852C6">
              <w:rPr>
                <w:color w:val="000000"/>
                <w:sz w:val="24"/>
                <w:szCs w:val="24"/>
              </w:rPr>
              <w:t>28</w:t>
            </w:r>
            <w:r>
              <w:rPr>
                <w:color w:val="000000"/>
                <w:sz w:val="24"/>
                <w:szCs w:val="24"/>
              </w:rPr>
              <w:t>)</w:t>
            </w:r>
          </w:p>
          <w:p w:rsidR="003639E9" w:rsidRDefault="003639E9"/>
        </w:tc>
      </w:tr>
    </w:tbl>
    <w:p w:rsidR="008939F2" w:rsidRDefault="00626897" w:rsidP="004B09D1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</w:t>
      </w:r>
      <w:r w:rsidR="004D11B1">
        <w:rPr>
          <w:b/>
          <w:bCs/>
          <w:color w:val="000000"/>
          <w:sz w:val="24"/>
          <w:szCs w:val="24"/>
        </w:rPr>
        <w:t>кации расходов бюджетов</w:t>
      </w:r>
      <w:r w:rsidR="004D11B1">
        <w:rPr>
          <w:b/>
          <w:bCs/>
          <w:color w:val="000000"/>
          <w:sz w:val="24"/>
          <w:szCs w:val="24"/>
        </w:rPr>
        <w:br/>
        <w:t xml:space="preserve"> на 202</w:t>
      </w:r>
      <w:r w:rsidR="004D11B1" w:rsidRPr="004D11B1">
        <w:rPr>
          <w:b/>
          <w:bCs/>
          <w:color w:val="000000"/>
          <w:sz w:val="24"/>
          <w:szCs w:val="24"/>
        </w:rPr>
        <w:t>2</w:t>
      </w:r>
      <w:r w:rsidRPr="00A24678">
        <w:rPr>
          <w:b/>
          <w:bCs/>
          <w:color w:val="000000"/>
          <w:sz w:val="24"/>
          <w:szCs w:val="24"/>
        </w:rPr>
        <w:t xml:space="preserve"> год</w:t>
      </w:r>
    </w:p>
    <w:tbl>
      <w:tblPr>
        <w:tblW w:w="10071" w:type="dxa"/>
        <w:tblInd w:w="93" w:type="dxa"/>
        <w:tblLook w:val="04A0"/>
      </w:tblPr>
      <w:tblGrid>
        <w:gridCol w:w="6111"/>
        <w:gridCol w:w="1720"/>
        <w:gridCol w:w="760"/>
        <w:gridCol w:w="1480"/>
      </w:tblGrid>
      <w:tr w:rsidR="00626897" w:rsidRPr="00A24678" w:rsidTr="00B66C3D">
        <w:trPr>
          <w:trHeight w:val="37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 xml:space="preserve">  </w:t>
            </w:r>
            <w:r w:rsidR="004D11B1" w:rsidRPr="00A634B4">
              <w:rPr>
                <w:color w:val="000000"/>
                <w:sz w:val="22"/>
                <w:szCs w:val="22"/>
              </w:rPr>
              <w:t xml:space="preserve">     </w:t>
            </w:r>
            <w:r w:rsidRPr="00A24678">
              <w:rPr>
                <w:color w:val="000000"/>
                <w:sz w:val="22"/>
                <w:szCs w:val="22"/>
              </w:rPr>
              <w:t xml:space="preserve"> (рублей)</w:t>
            </w:r>
          </w:p>
        </w:tc>
      </w:tr>
      <w:tr w:rsidR="00626897" w:rsidRPr="00A24678" w:rsidTr="00B66C3D">
        <w:trPr>
          <w:trHeight w:val="11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626897" w:rsidRPr="00A24678" w:rsidTr="00B66C3D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</w:t>
            </w:r>
          </w:p>
        </w:tc>
      </w:tr>
      <w:tr w:rsidR="00626897" w:rsidRPr="00A24678" w:rsidTr="007E5976">
        <w:trPr>
          <w:trHeight w:val="6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057560" w:rsidP="00731FBF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</w:t>
            </w:r>
            <w:r w:rsidR="00731FBF">
              <w:rPr>
                <w:b/>
                <w:bCs/>
                <w:color w:val="000000"/>
              </w:rPr>
              <w:t>445</w:t>
            </w:r>
            <w:r>
              <w:rPr>
                <w:b/>
                <w:bCs/>
                <w:color w:val="000000"/>
              </w:rPr>
              <w:t> 100,00</w:t>
            </w:r>
          </w:p>
        </w:tc>
      </w:tr>
      <w:tr w:rsidR="00057560" w:rsidRPr="00A24678" w:rsidTr="007E5976">
        <w:trPr>
          <w:trHeight w:val="66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560" w:rsidRPr="00E511C0" w:rsidRDefault="00057560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 «Обеспечение организационных условий для деятельности городского поселения»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560" w:rsidRPr="00A24678" w:rsidRDefault="00057560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560" w:rsidRPr="00A24678" w:rsidRDefault="00057560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560" w:rsidRPr="00A24678" w:rsidRDefault="00057560" w:rsidP="00731FBF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731FBF">
              <w:rPr>
                <w:b/>
                <w:bCs/>
                <w:color w:val="000000"/>
              </w:rPr>
              <w:t xml:space="preserve"> 445 </w:t>
            </w:r>
            <w:r>
              <w:rPr>
                <w:b/>
                <w:bCs/>
                <w:color w:val="000000"/>
              </w:rPr>
              <w:t>100,00</w:t>
            </w:r>
          </w:p>
        </w:tc>
      </w:tr>
      <w:tr w:rsidR="00626897" w:rsidRPr="00A24678" w:rsidTr="007E5976">
        <w:trPr>
          <w:trHeight w:val="3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FD09E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626897" w:rsidRPr="00A24678" w:rsidTr="007E5976">
        <w:trPr>
          <w:trHeight w:val="38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  <w:r w:rsidR="00FD09ED">
              <w:rPr>
                <w:color w:val="000000"/>
              </w:rPr>
              <w:t xml:space="preserve">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500 000,00</w:t>
            </w:r>
          </w:p>
        </w:tc>
      </w:tr>
      <w:tr w:rsidR="00626897" w:rsidRPr="00A24678" w:rsidTr="007E5976">
        <w:trPr>
          <w:trHeight w:val="47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="00626897" w:rsidRPr="00A24678">
              <w:rPr>
                <w:color w:val="000000"/>
              </w:rPr>
              <w:t xml:space="preserve"> 01 21010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500 000,00</w:t>
            </w:r>
          </w:p>
        </w:tc>
      </w:tr>
      <w:tr w:rsidR="00626897" w:rsidRPr="00A24678" w:rsidTr="007E5976">
        <w:trPr>
          <w:trHeight w:val="38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="00626897"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="00626897"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057560" w:rsidP="00E813D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</w:t>
            </w:r>
            <w:r w:rsidR="00E813D6">
              <w:rPr>
                <w:b/>
                <w:bCs/>
                <w:color w:val="000000"/>
              </w:rPr>
              <w:t>43</w:t>
            </w:r>
            <w:r w:rsidR="00731FBF">
              <w:rPr>
                <w:b/>
                <w:bCs/>
                <w:color w:val="000000"/>
              </w:rPr>
              <w:t>5</w:t>
            </w:r>
            <w:r w:rsidR="00FD09ED">
              <w:rPr>
                <w:b/>
                <w:bCs/>
                <w:color w:val="000000"/>
              </w:rPr>
              <w:t> 000,00</w:t>
            </w:r>
          </w:p>
        </w:tc>
      </w:tr>
      <w:tr w:rsidR="00626897" w:rsidRPr="00A24678" w:rsidTr="007E5976">
        <w:trPr>
          <w:trHeight w:val="40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="00626897"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="00626897" w:rsidRPr="00A24678">
              <w:rPr>
                <w:color w:val="000000"/>
              </w:rPr>
              <w:t xml:space="preserve"> 21020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E813D6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  <w:r w:rsidR="00731FBF">
              <w:rPr>
                <w:color w:val="000000"/>
              </w:rPr>
              <w:t>5</w:t>
            </w:r>
            <w:r w:rsidR="00FD09ED">
              <w:rPr>
                <w:color w:val="000000"/>
              </w:rPr>
              <w:t> 000,00</w:t>
            </w:r>
          </w:p>
        </w:tc>
      </w:tr>
      <w:tr w:rsidR="00626897" w:rsidRPr="00A24678" w:rsidTr="007E5976">
        <w:trPr>
          <w:trHeight w:val="4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E813D6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  <w:r w:rsidR="00731FBF">
              <w:rPr>
                <w:color w:val="000000"/>
              </w:rPr>
              <w:t>5</w:t>
            </w:r>
            <w:r w:rsidR="00FD09ED">
              <w:rPr>
                <w:color w:val="000000"/>
              </w:rPr>
              <w:t> 000,00</w:t>
            </w:r>
          </w:p>
        </w:tc>
      </w:tr>
      <w:tr w:rsidR="00626897" w:rsidRPr="00A24678" w:rsidTr="007E5976">
        <w:trPr>
          <w:trHeight w:val="35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626897"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21 000,00</w:t>
            </w:r>
          </w:p>
        </w:tc>
      </w:tr>
      <w:tr w:rsidR="00626897" w:rsidRPr="00A24678" w:rsidTr="007E5976">
        <w:trPr>
          <w:trHeight w:val="30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626897" w:rsidRPr="00A24678" w:rsidTr="007E5976">
        <w:trPr>
          <w:trHeight w:val="26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626897" w:rsidRPr="00A24678" w:rsidTr="007E5976">
        <w:trPr>
          <w:trHeight w:val="4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FD09ED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6745C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</w:t>
            </w:r>
            <w:r w:rsidR="00626897" w:rsidRPr="00A24678">
              <w:rPr>
                <w:b/>
                <w:bCs/>
                <w:color w:val="000000"/>
              </w:rPr>
              <w:t>50 000,0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7E5976">
        <w:trPr>
          <w:trHeight w:val="24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FD09ED"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6745C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1 0</w:t>
            </w:r>
            <w:r w:rsidR="00626897" w:rsidRPr="00A24678">
              <w:rPr>
                <w:color w:val="000000"/>
              </w:rPr>
              <w:t>50 000,0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7E5976">
        <w:trPr>
          <w:trHeight w:val="2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6745C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1 0</w:t>
            </w:r>
            <w:r w:rsidR="00626897" w:rsidRPr="00A24678">
              <w:rPr>
                <w:color w:val="000000"/>
              </w:rPr>
              <w:t>50 000,0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7E5976">
        <w:trPr>
          <w:trHeight w:val="28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FD09ED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057560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626897" w:rsidRPr="00A24678">
              <w:rPr>
                <w:b/>
                <w:bCs/>
                <w:color w:val="000000"/>
              </w:rPr>
              <w:t>00 000,0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7E5976">
        <w:trPr>
          <w:trHeight w:val="41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  <w:r w:rsidR="00FD09ED">
              <w:rPr>
                <w:color w:val="000000"/>
              </w:rPr>
              <w:t xml:space="preserve"> 4</w:t>
            </w:r>
            <w:r w:rsidRPr="00A24678">
              <w:rPr>
                <w:color w:val="000000"/>
              </w:rPr>
              <w:t xml:space="preserve"> 0</w:t>
            </w:r>
            <w:r w:rsidR="00FD09E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057560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626897" w:rsidRPr="00A626AE">
              <w:rPr>
                <w:bCs/>
                <w:color w:val="000000"/>
              </w:rPr>
              <w:t>00 000,00</w:t>
            </w:r>
          </w:p>
        </w:tc>
      </w:tr>
      <w:tr w:rsidR="00626897" w:rsidRPr="00A626AE" w:rsidTr="007E5976">
        <w:trPr>
          <w:trHeight w:val="38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="00626897"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="00626897" w:rsidRPr="00A24678">
              <w:rPr>
                <w:color w:val="000000"/>
              </w:rPr>
              <w:t xml:space="preserve"> 21050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057560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626897" w:rsidRPr="00A626AE">
              <w:rPr>
                <w:bCs/>
                <w:color w:val="000000"/>
              </w:rPr>
              <w:t>00 000,00</w:t>
            </w:r>
          </w:p>
        </w:tc>
      </w:tr>
      <w:tr w:rsidR="00626897" w:rsidRPr="00A24678" w:rsidTr="007E5976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 w:rsidR="006546AD"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731FBF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339</w:t>
            </w:r>
            <w:r w:rsidR="00057560">
              <w:rPr>
                <w:b/>
                <w:bCs/>
                <w:color w:val="000000"/>
              </w:rPr>
              <w:t xml:space="preserve"> 1</w:t>
            </w:r>
            <w:r w:rsidR="006546AD">
              <w:rPr>
                <w:b/>
                <w:bCs/>
                <w:color w:val="000000"/>
              </w:rPr>
              <w:t>00,00</w:t>
            </w:r>
          </w:p>
        </w:tc>
      </w:tr>
      <w:tr w:rsidR="00626897" w:rsidRPr="00A24678" w:rsidTr="007E5976">
        <w:trPr>
          <w:trHeight w:val="8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6546AD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 w:rsidR="006546AD"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057560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251 939,00</w:t>
            </w:r>
          </w:p>
        </w:tc>
      </w:tr>
      <w:tr w:rsidR="00626897" w:rsidRPr="00A24678" w:rsidTr="007E5976">
        <w:trPr>
          <w:trHeight w:val="44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="00626897"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="00626897"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057560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251 939,00</w:t>
            </w:r>
          </w:p>
        </w:tc>
      </w:tr>
      <w:tr w:rsidR="00626897" w:rsidRPr="00A24678" w:rsidTr="007E5976">
        <w:trPr>
          <w:trHeight w:val="39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731FBF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="00057560">
              <w:rPr>
                <w:color w:val="000000"/>
              </w:rPr>
              <w:t> 161,00</w:t>
            </w:r>
          </w:p>
        </w:tc>
      </w:tr>
      <w:tr w:rsidR="00626897" w:rsidRPr="00A24678" w:rsidTr="007E5976">
        <w:trPr>
          <w:trHeight w:val="46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731FBF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="00057560">
              <w:rPr>
                <w:color w:val="000000"/>
              </w:rPr>
              <w:t> 161,00</w:t>
            </w:r>
          </w:p>
        </w:tc>
      </w:tr>
      <w:tr w:rsidR="00626897" w:rsidRPr="00A24678" w:rsidTr="007E5976">
        <w:trPr>
          <w:trHeight w:val="87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731FBF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44 671</w:t>
            </w:r>
            <w:r w:rsidR="00057560">
              <w:rPr>
                <w:b/>
                <w:bCs/>
                <w:color w:val="000000"/>
              </w:rPr>
              <w:t> 600,00</w:t>
            </w:r>
          </w:p>
        </w:tc>
      </w:tr>
      <w:tr w:rsidR="00D70AFA" w:rsidRPr="00A24678" w:rsidTr="00D70AFA">
        <w:trPr>
          <w:trHeight w:val="36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0AFA" w:rsidRPr="00A24678" w:rsidRDefault="00D70AFA" w:rsidP="00057560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AFA" w:rsidRPr="00A24678" w:rsidRDefault="00D70AFA" w:rsidP="000575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AFA" w:rsidRPr="00A24678" w:rsidRDefault="00D70AFA" w:rsidP="0005756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AFA" w:rsidRDefault="00057560" w:rsidP="007E5976">
            <w:pPr>
              <w:tabs>
                <w:tab w:val="left" w:pos="1134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14 728 750,00</w:t>
            </w:r>
          </w:p>
        </w:tc>
      </w:tr>
      <w:tr w:rsidR="00057560" w:rsidRPr="00A24678" w:rsidTr="00D70AFA">
        <w:trPr>
          <w:trHeight w:val="36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560" w:rsidRPr="009E7E31" w:rsidRDefault="00057560" w:rsidP="00057560">
            <w:pPr>
              <w:jc w:val="both"/>
              <w:rPr>
                <w:b/>
                <w:color w:val="000000"/>
              </w:rPr>
            </w:pPr>
            <w:r w:rsidRPr="009E7E31">
              <w:rPr>
                <w:b/>
                <w:color w:val="000000"/>
              </w:rPr>
              <w:t>Проектирование,</w:t>
            </w:r>
            <w:r>
              <w:rPr>
                <w:b/>
                <w:color w:val="000000"/>
              </w:rPr>
              <w:t xml:space="preserve"> </w:t>
            </w:r>
            <w:r w:rsidRPr="009E7E31">
              <w:rPr>
                <w:b/>
                <w:color w:val="000000"/>
              </w:rPr>
              <w:t>строительство,</w:t>
            </w:r>
            <w:r>
              <w:rPr>
                <w:b/>
                <w:color w:val="000000"/>
              </w:rPr>
              <w:t xml:space="preserve"> </w:t>
            </w:r>
            <w:r w:rsidRPr="009E7E31">
              <w:rPr>
                <w:b/>
                <w:color w:val="000000"/>
              </w:rPr>
              <w:t>реконструкция,</w:t>
            </w:r>
            <w:r>
              <w:rPr>
                <w:b/>
                <w:color w:val="000000"/>
              </w:rPr>
              <w:t xml:space="preserve"> </w:t>
            </w:r>
            <w:r w:rsidRPr="009E7E31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560" w:rsidRPr="00AA53E3" w:rsidRDefault="00057560" w:rsidP="00057560">
            <w:pPr>
              <w:jc w:val="center"/>
              <w:rPr>
                <w:b/>
                <w:color w:val="000000"/>
                <w:lang w:val="en-US"/>
              </w:rPr>
            </w:pPr>
            <w:r w:rsidRPr="00AA53E3">
              <w:rPr>
                <w:b/>
                <w:color w:val="000000"/>
              </w:rPr>
              <w:t xml:space="preserve">03 </w:t>
            </w:r>
            <w:r>
              <w:rPr>
                <w:b/>
                <w:color w:val="000000"/>
              </w:rPr>
              <w:t>3</w:t>
            </w:r>
            <w:r w:rsidRPr="00AA53E3">
              <w:rPr>
                <w:b/>
                <w:color w:val="000000"/>
              </w:rPr>
              <w:t xml:space="preserve"> 01 </w:t>
            </w:r>
            <w:r w:rsidRPr="00AA53E3">
              <w:rPr>
                <w:b/>
                <w:color w:val="000000"/>
                <w:lang w:val="en-US"/>
              </w:rPr>
              <w:t>S1260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560" w:rsidRPr="00AA53E3" w:rsidRDefault="00057560" w:rsidP="000575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560" w:rsidRDefault="00057560" w:rsidP="00057560">
            <w:pPr>
              <w:tabs>
                <w:tab w:val="left" w:pos="1134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14 728 750,00</w:t>
            </w:r>
          </w:p>
        </w:tc>
      </w:tr>
      <w:tr w:rsidR="00057560" w:rsidRPr="00A24678" w:rsidTr="00D70AFA">
        <w:trPr>
          <w:trHeight w:val="36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560" w:rsidRPr="00A24678" w:rsidRDefault="00057560" w:rsidP="00057560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560" w:rsidRPr="00602DDF" w:rsidRDefault="00057560" w:rsidP="00057560">
            <w:pPr>
              <w:jc w:val="center"/>
            </w:pPr>
            <w:r w:rsidRPr="00602DDF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3</w:t>
            </w:r>
            <w:r w:rsidRPr="00602DDF">
              <w:rPr>
                <w:color w:val="000000"/>
              </w:rPr>
              <w:t xml:space="preserve"> 01 </w:t>
            </w:r>
            <w:r w:rsidRPr="00602DDF">
              <w:rPr>
                <w:color w:val="000000"/>
                <w:lang w:val="en-US"/>
              </w:rPr>
              <w:t>S1260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560" w:rsidRPr="00A24678" w:rsidRDefault="00057560" w:rsidP="00057560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560" w:rsidRPr="00057560" w:rsidRDefault="00057560" w:rsidP="00057560">
            <w:pPr>
              <w:tabs>
                <w:tab w:val="left" w:pos="1134"/>
              </w:tabs>
              <w:jc w:val="right"/>
              <w:rPr>
                <w:bCs/>
              </w:rPr>
            </w:pPr>
            <w:r w:rsidRPr="00057560">
              <w:rPr>
                <w:bCs/>
              </w:rPr>
              <w:t>14 728 750,00</w:t>
            </w:r>
          </w:p>
        </w:tc>
      </w:tr>
      <w:tr w:rsidR="00057560" w:rsidRPr="00A24678" w:rsidTr="00D70AFA">
        <w:trPr>
          <w:trHeight w:val="36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560" w:rsidRPr="00A24678" w:rsidRDefault="00057560" w:rsidP="00057560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560" w:rsidRPr="00602DDF" w:rsidRDefault="00057560" w:rsidP="00057560">
            <w:pPr>
              <w:jc w:val="center"/>
            </w:pPr>
            <w:r w:rsidRPr="00602DDF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3</w:t>
            </w:r>
            <w:r w:rsidRPr="00602DDF">
              <w:rPr>
                <w:color w:val="000000"/>
              </w:rPr>
              <w:t xml:space="preserve"> 01 </w:t>
            </w:r>
            <w:r w:rsidRPr="00602DDF">
              <w:rPr>
                <w:color w:val="000000"/>
                <w:lang w:val="en-US"/>
              </w:rPr>
              <w:t>S1260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560" w:rsidRPr="00A24678" w:rsidRDefault="00057560" w:rsidP="00057560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560" w:rsidRPr="00057560" w:rsidRDefault="00057560" w:rsidP="00057560">
            <w:pPr>
              <w:tabs>
                <w:tab w:val="left" w:pos="1134"/>
              </w:tabs>
              <w:jc w:val="right"/>
              <w:rPr>
                <w:bCs/>
              </w:rPr>
            </w:pPr>
            <w:r w:rsidRPr="00057560">
              <w:rPr>
                <w:bCs/>
              </w:rPr>
              <w:t>14 728 750,00</w:t>
            </w:r>
          </w:p>
        </w:tc>
      </w:tr>
      <w:tr w:rsidR="00832047" w:rsidRPr="00A24678" w:rsidTr="00D70AFA">
        <w:trPr>
          <w:trHeight w:val="36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047" w:rsidRPr="00A24678" w:rsidRDefault="00832047" w:rsidP="00057560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Ведомственный проект «Улучшение условий проживания населения Смоленской области»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47" w:rsidRPr="00A24678" w:rsidRDefault="00832047" w:rsidP="000575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03 3 02 00000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47" w:rsidRPr="00A24678" w:rsidRDefault="00832047" w:rsidP="00057560">
            <w:pPr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47" w:rsidRDefault="00057560" w:rsidP="000575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4 450 000,00</w:t>
            </w:r>
          </w:p>
        </w:tc>
      </w:tr>
      <w:tr w:rsidR="00057560" w:rsidRPr="00A24678" w:rsidTr="00D70AFA">
        <w:trPr>
          <w:trHeight w:val="36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560" w:rsidRPr="00A24678" w:rsidRDefault="00057560" w:rsidP="00057560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Осуществление мероприятий по строительству, реконструкции, капитальному ремонту общественных бань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560" w:rsidRPr="008E4F85" w:rsidRDefault="00057560" w:rsidP="000575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03 3 02 </w:t>
            </w:r>
            <w:r>
              <w:rPr>
                <w:b/>
                <w:bCs/>
                <w:color w:val="000000"/>
                <w:lang w:val="en-US"/>
              </w:rPr>
              <w:t>S0520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560" w:rsidRPr="00A24678" w:rsidRDefault="00057560" w:rsidP="00057560">
            <w:pPr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560" w:rsidRDefault="00057560" w:rsidP="000575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4 450 000,00</w:t>
            </w:r>
          </w:p>
        </w:tc>
      </w:tr>
      <w:tr w:rsidR="00057560" w:rsidRPr="00A24678" w:rsidTr="00D70AFA">
        <w:trPr>
          <w:trHeight w:val="36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560" w:rsidRPr="00A24678" w:rsidRDefault="00057560" w:rsidP="00057560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560" w:rsidRPr="008E4F85" w:rsidRDefault="00057560" w:rsidP="00057560">
            <w:pPr>
              <w:jc w:val="center"/>
              <w:rPr>
                <w:bCs/>
                <w:color w:val="000000"/>
              </w:rPr>
            </w:pPr>
            <w:r w:rsidRPr="008E4F85">
              <w:rPr>
                <w:bCs/>
                <w:color w:val="000000"/>
              </w:rPr>
              <w:t xml:space="preserve">03 3 02 </w:t>
            </w:r>
            <w:r w:rsidRPr="008E4F85">
              <w:rPr>
                <w:bCs/>
                <w:color w:val="000000"/>
                <w:lang w:val="en-US"/>
              </w:rPr>
              <w:t>S0520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560" w:rsidRPr="00A24678" w:rsidRDefault="00057560" w:rsidP="00057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560" w:rsidRPr="00057560" w:rsidRDefault="00057560" w:rsidP="00057560">
            <w:pPr>
              <w:jc w:val="right"/>
              <w:rPr>
                <w:bCs/>
                <w:color w:val="000000"/>
              </w:rPr>
            </w:pPr>
            <w:r w:rsidRPr="00057560">
              <w:rPr>
                <w:bCs/>
                <w:color w:val="000000"/>
              </w:rPr>
              <w:t>4 450 000,00</w:t>
            </w:r>
          </w:p>
        </w:tc>
      </w:tr>
      <w:tr w:rsidR="00057560" w:rsidRPr="00A24678" w:rsidTr="00D70AFA">
        <w:trPr>
          <w:trHeight w:val="36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560" w:rsidRPr="00A24678" w:rsidRDefault="00057560" w:rsidP="00057560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560" w:rsidRPr="008E4F85" w:rsidRDefault="00057560" w:rsidP="00057560">
            <w:pPr>
              <w:jc w:val="center"/>
              <w:rPr>
                <w:bCs/>
                <w:color w:val="000000"/>
              </w:rPr>
            </w:pPr>
            <w:r w:rsidRPr="008E4F85">
              <w:rPr>
                <w:bCs/>
                <w:color w:val="000000"/>
              </w:rPr>
              <w:t xml:space="preserve">03 3 02 </w:t>
            </w:r>
            <w:r w:rsidRPr="008E4F85">
              <w:rPr>
                <w:bCs/>
                <w:color w:val="000000"/>
                <w:lang w:val="en-US"/>
              </w:rPr>
              <w:t>S0520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560" w:rsidRPr="00A24678" w:rsidRDefault="00057560" w:rsidP="00057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560" w:rsidRPr="00057560" w:rsidRDefault="00057560" w:rsidP="00057560">
            <w:pPr>
              <w:jc w:val="right"/>
              <w:rPr>
                <w:bCs/>
                <w:color w:val="000000"/>
              </w:rPr>
            </w:pPr>
            <w:r w:rsidRPr="00057560">
              <w:rPr>
                <w:bCs/>
                <w:color w:val="000000"/>
              </w:rPr>
              <w:t>4 450 000,00</w:t>
            </w:r>
          </w:p>
        </w:tc>
      </w:tr>
      <w:tr w:rsidR="00626897" w:rsidRPr="00A24678" w:rsidTr="007E5976">
        <w:trPr>
          <w:trHeight w:val="70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546AD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6546A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D24835" w:rsidP="00731FBF">
            <w:pPr>
              <w:tabs>
                <w:tab w:val="left" w:pos="1134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10 </w:t>
            </w:r>
            <w:r w:rsidR="00731FBF">
              <w:rPr>
                <w:b/>
                <w:bCs/>
              </w:rPr>
              <w:t>491</w:t>
            </w:r>
            <w:r>
              <w:rPr>
                <w:b/>
                <w:bCs/>
              </w:rPr>
              <w:t> 250,00</w:t>
            </w:r>
          </w:p>
        </w:tc>
      </w:tr>
      <w:tr w:rsidR="00B66C3D" w:rsidRPr="00A24678" w:rsidTr="007E5976">
        <w:trPr>
          <w:trHeight w:val="41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C3D" w:rsidRPr="00A24678" w:rsidRDefault="00B66C3D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C3D" w:rsidRPr="00A24678" w:rsidRDefault="00B66C3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C3D" w:rsidRPr="00A24678" w:rsidRDefault="00B66C3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C3D" w:rsidRPr="00B66C3D" w:rsidRDefault="00D24835" w:rsidP="007E5976">
            <w:pPr>
              <w:jc w:val="right"/>
              <w:rPr>
                <w:b/>
              </w:rPr>
            </w:pPr>
            <w:r>
              <w:rPr>
                <w:b/>
              </w:rPr>
              <w:t>1 813 250,00</w:t>
            </w:r>
          </w:p>
        </w:tc>
      </w:tr>
      <w:tr w:rsidR="00D24835" w:rsidRPr="00A24678" w:rsidTr="007E5976">
        <w:trPr>
          <w:trHeight w:val="48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835" w:rsidRPr="00A24678" w:rsidRDefault="00D24835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35" w:rsidRPr="00A24678" w:rsidRDefault="00D2483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35" w:rsidRPr="00A24678" w:rsidRDefault="00D2483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835" w:rsidRPr="00D24835" w:rsidRDefault="00D24835" w:rsidP="00057560">
            <w:pPr>
              <w:jc w:val="right"/>
            </w:pPr>
            <w:r w:rsidRPr="00D24835">
              <w:t>1 813 250,00</w:t>
            </w:r>
          </w:p>
        </w:tc>
      </w:tr>
      <w:tr w:rsidR="00D24835" w:rsidRPr="00A24678" w:rsidTr="007E5976">
        <w:trPr>
          <w:trHeight w:val="46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835" w:rsidRPr="00A24678" w:rsidRDefault="00D24835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35" w:rsidRPr="00A24678" w:rsidRDefault="00D2483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35" w:rsidRPr="00A24678" w:rsidRDefault="00D2483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835" w:rsidRPr="00D24835" w:rsidRDefault="00D24835" w:rsidP="00057560">
            <w:pPr>
              <w:jc w:val="right"/>
            </w:pPr>
            <w:r w:rsidRPr="00D24835">
              <w:t>1 813 250,00</w:t>
            </w:r>
          </w:p>
        </w:tc>
      </w:tr>
      <w:tr w:rsidR="00626897" w:rsidRPr="00A24678" w:rsidTr="007E5976">
        <w:trPr>
          <w:trHeight w:val="55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реализацию мероприятий по очистке, отсыпке, </w:t>
            </w:r>
            <w:proofErr w:type="spellStart"/>
            <w:r w:rsidRPr="00A24678">
              <w:rPr>
                <w:b/>
                <w:bCs/>
                <w:color w:val="000000"/>
              </w:rPr>
              <w:t>грейдерованию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и ямочному ремонту дорог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</w:t>
            </w:r>
            <w:r w:rsidR="00626897"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="00626897"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546AD" w:rsidP="00D2483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</w:t>
            </w:r>
            <w:r w:rsidR="00057560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00 000,00</w:t>
            </w:r>
          </w:p>
        </w:tc>
      </w:tr>
      <w:tr w:rsidR="00626897" w:rsidRPr="00A24678" w:rsidTr="007E5976">
        <w:trPr>
          <w:trHeight w:val="4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6546AD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6546A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546AD" w:rsidP="00D2483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2 </w:t>
            </w:r>
            <w:r w:rsidR="00057560">
              <w:rPr>
                <w:color w:val="000000"/>
              </w:rPr>
              <w:t>6</w:t>
            </w:r>
            <w:r>
              <w:rPr>
                <w:color w:val="000000"/>
              </w:rPr>
              <w:t>00 000,00</w:t>
            </w:r>
          </w:p>
        </w:tc>
      </w:tr>
      <w:tr w:rsidR="00626897" w:rsidRPr="00A24678" w:rsidTr="007E5976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03 4 01</w:t>
            </w:r>
            <w:r w:rsidR="00626897" w:rsidRPr="00A24678">
              <w:rPr>
                <w:color w:val="000000"/>
              </w:rPr>
              <w:t xml:space="preserve"> 21110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546AD" w:rsidP="00D2483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2 </w:t>
            </w:r>
            <w:r w:rsidR="00057560">
              <w:rPr>
                <w:color w:val="000000"/>
              </w:rPr>
              <w:t>6</w:t>
            </w:r>
            <w:r>
              <w:rPr>
                <w:color w:val="000000"/>
              </w:rPr>
              <w:t>00 000,00</w:t>
            </w:r>
          </w:p>
        </w:tc>
      </w:tr>
      <w:tr w:rsidR="00626897" w:rsidRPr="00A24678" w:rsidTr="007E5976">
        <w:trPr>
          <w:trHeight w:val="4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6546A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731FBF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="009C7CD7">
              <w:rPr>
                <w:b/>
                <w:bCs/>
                <w:color w:val="000000"/>
              </w:rPr>
              <w:t>5</w:t>
            </w:r>
            <w:r w:rsidR="00626897" w:rsidRPr="00A24678">
              <w:rPr>
                <w:b/>
                <w:bCs/>
                <w:color w:val="000000"/>
              </w:rPr>
              <w:t xml:space="preserve">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7E5976">
        <w:trPr>
          <w:trHeight w:val="4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6546AD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6546A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731FBF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9C7CD7">
              <w:rPr>
                <w:color w:val="000000"/>
              </w:rPr>
              <w:t>5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7E5976">
        <w:trPr>
          <w:trHeight w:val="53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6546AD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6546A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731FBF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9C7CD7">
              <w:rPr>
                <w:color w:val="000000"/>
              </w:rPr>
              <w:t>5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7E5976">
        <w:trPr>
          <w:trHeight w:val="70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6546A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731FBF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5 983</w:t>
            </w:r>
            <w:r w:rsidR="006546AD">
              <w:rPr>
                <w:b/>
                <w:bCs/>
                <w:color w:val="000000"/>
              </w:rPr>
              <w:t> 000,00</w:t>
            </w:r>
          </w:p>
        </w:tc>
      </w:tr>
      <w:tr w:rsidR="00626897" w:rsidRPr="00A24678" w:rsidTr="007E5976">
        <w:trPr>
          <w:trHeight w:val="45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="00626897"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="00626897" w:rsidRPr="00A24678">
              <w:rPr>
                <w:color w:val="000000"/>
              </w:rPr>
              <w:t xml:space="preserve"> 21130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731FBF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5 983</w:t>
            </w:r>
            <w:r w:rsidR="006546AD">
              <w:rPr>
                <w:color w:val="000000"/>
              </w:rPr>
              <w:t> 000,00</w:t>
            </w:r>
          </w:p>
        </w:tc>
      </w:tr>
      <w:tr w:rsidR="00626897" w:rsidRPr="00A24678" w:rsidTr="007E5976">
        <w:trPr>
          <w:trHeight w:val="41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03 4 01</w:t>
            </w:r>
            <w:r w:rsidR="00626897" w:rsidRPr="00A24678">
              <w:rPr>
                <w:color w:val="000000"/>
              </w:rPr>
              <w:t xml:space="preserve"> 21130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731FBF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5 983</w:t>
            </w:r>
            <w:r w:rsidR="006546AD">
              <w:rPr>
                <w:color w:val="000000"/>
              </w:rPr>
              <w:t> 000,00</w:t>
            </w:r>
          </w:p>
        </w:tc>
      </w:tr>
      <w:tr w:rsidR="00626897" w:rsidRPr="00A24678" w:rsidTr="007E5976">
        <w:trPr>
          <w:trHeight w:val="4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546AD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Комплекс процессный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</w:t>
            </w:r>
            <w:proofErr w:type="spellStart"/>
            <w:r w:rsidR="00626897"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="00626897" w:rsidRPr="00A24678"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1D38A7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1D38A7"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057560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1D38A7">
              <w:rPr>
                <w:b/>
                <w:bCs/>
                <w:color w:val="000000"/>
              </w:rPr>
              <w:t>00 000,00</w:t>
            </w:r>
          </w:p>
        </w:tc>
      </w:tr>
      <w:tr w:rsidR="00626897" w:rsidRPr="00A24678" w:rsidTr="007E5976">
        <w:trPr>
          <w:trHeight w:val="51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03 4 02</w:t>
            </w:r>
            <w:r w:rsidR="00626897" w:rsidRPr="00A24678">
              <w:rPr>
                <w:b/>
                <w:bCs/>
                <w:color w:val="000000"/>
              </w:rPr>
              <w:t xml:space="preserve">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731FBF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</w:t>
            </w:r>
            <w:r w:rsidR="00626897" w:rsidRPr="00A24678">
              <w:rPr>
                <w:b/>
                <w:bCs/>
                <w:color w:val="000000"/>
              </w:rPr>
              <w:t>0 000,0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7E5976">
        <w:trPr>
          <w:trHeight w:val="3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="00626897" w:rsidRPr="00A24678">
              <w:rPr>
                <w:color w:val="000000"/>
              </w:rPr>
              <w:t xml:space="preserve"> 02 21210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731FBF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  <w:r w:rsidR="00626897" w:rsidRPr="00A626AE">
              <w:rPr>
                <w:bCs/>
                <w:color w:val="000000"/>
              </w:rPr>
              <w:t>0 000,00</w:t>
            </w:r>
          </w:p>
        </w:tc>
      </w:tr>
      <w:tr w:rsidR="00626897" w:rsidRPr="00A626AE" w:rsidTr="007E5976">
        <w:trPr>
          <w:trHeight w:val="5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="00626897" w:rsidRPr="00A24678">
              <w:rPr>
                <w:color w:val="000000"/>
              </w:rPr>
              <w:t xml:space="preserve"> 02 21210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731FBF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  <w:r w:rsidR="00626897" w:rsidRPr="00A626AE">
              <w:rPr>
                <w:bCs/>
                <w:color w:val="000000"/>
              </w:rPr>
              <w:t>0 000,00</w:t>
            </w:r>
          </w:p>
        </w:tc>
      </w:tr>
      <w:tr w:rsidR="00626897" w:rsidRPr="00A24678" w:rsidTr="007E5976">
        <w:trPr>
          <w:trHeight w:val="46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1D38A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1D38A7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1D38A7"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731FBF" w:rsidP="0083204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5 987</w:t>
            </w:r>
            <w:r w:rsidR="001D38A7">
              <w:rPr>
                <w:b/>
                <w:bCs/>
                <w:color w:val="000000"/>
              </w:rPr>
              <w:t xml:space="preserve"> 000,00</w:t>
            </w:r>
          </w:p>
        </w:tc>
      </w:tr>
      <w:tr w:rsidR="00626897" w:rsidRPr="00A24678" w:rsidTr="007E5976">
        <w:trPr>
          <w:trHeight w:val="65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</w:t>
            </w:r>
            <w:r w:rsidR="00626897"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1D38A7" w:rsidP="00731FBF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</w:t>
            </w:r>
            <w:r w:rsidR="00731FBF">
              <w:rPr>
                <w:b/>
                <w:bCs/>
                <w:color w:val="000000"/>
              </w:rPr>
              <w:t>587</w:t>
            </w:r>
            <w:r>
              <w:rPr>
                <w:b/>
                <w:bCs/>
                <w:color w:val="000000"/>
              </w:rPr>
              <w:t> 000,00</w:t>
            </w:r>
          </w:p>
        </w:tc>
      </w:tr>
      <w:tr w:rsidR="00626897" w:rsidRPr="00A626AE" w:rsidTr="007E5976">
        <w:trPr>
          <w:trHeight w:val="2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731FBF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487</w:t>
            </w:r>
            <w:r w:rsidR="001D38A7">
              <w:rPr>
                <w:bCs/>
                <w:color w:val="000000"/>
              </w:rPr>
              <w:t> 000,00</w:t>
            </w:r>
          </w:p>
        </w:tc>
      </w:tr>
      <w:tr w:rsidR="00626897" w:rsidRPr="00A626AE" w:rsidTr="0009508B">
        <w:trPr>
          <w:trHeight w:val="47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03 4 03 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731FBF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487</w:t>
            </w:r>
            <w:r w:rsidR="001D38A7">
              <w:rPr>
                <w:bCs/>
                <w:color w:val="000000"/>
              </w:rPr>
              <w:t> 000,00</w:t>
            </w:r>
          </w:p>
        </w:tc>
      </w:tr>
      <w:tr w:rsidR="00626897" w:rsidRPr="00A626AE" w:rsidTr="0009508B">
        <w:trPr>
          <w:trHeight w:val="42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731FBF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 xml:space="preserve">1 </w:t>
            </w:r>
            <w:r w:rsidR="00731FBF">
              <w:rPr>
                <w:bCs/>
                <w:color w:val="000000"/>
              </w:rPr>
              <w:t>1</w:t>
            </w:r>
            <w:r w:rsidRPr="00A626AE">
              <w:rPr>
                <w:bCs/>
                <w:color w:val="000000"/>
              </w:rPr>
              <w:t>00 000,00</w:t>
            </w:r>
          </w:p>
        </w:tc>
      </w:tr>
      <w:tr w:rsidR="00626897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731FBF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 xml:space="preserve">1 </w:t>
            </w:r>
            <w:r w:rsidR="00731FBF">
              <w:rPr>
                <w:bCs/>
                <w:color w:val="000000"/>
              </w:rPr>
              <w:t>1</w:t>
            </w:r>
            <w:r w:rsidRPr="00A626AE">
              <w:rPr>
                <w:bCs/>
                <w:color w:val="000000"/>
              </w:rPr>
              <w:t>00 000,00</w:t>
            </w:r>
          </w:p>
        </w:tc>
      </w:tr>
      <w:tr w:rsidR="004670B5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4670B5" w:rsidRDefault="004670B5" w:rsidP="00B66C3D">
            <w:pPr>
              <w:tabs>
                <w:tab w:val="left" w:pos="1134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4670B5" w:rsidRDefault="004670B5" w:rsidP="004670B5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4670B5">
              <w:rPr>
                <w:b/>
                <w:color w:val="000000"/>
              </w:rPr>
              <w:t>03 4 03 213</w:t>
            </w:r>
            <w:r>
              <w:rPr>
                <w:b/>
                <w:color w:val="000000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Pr="004670B5" w:rsidRDefault="004670B5" w:rsidP="00731FBF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731FBF">
              <w:rPr>
                <w:b/>
                <w:bCs/>
                <w:color w:val="000000"/>
              </w:rPr>
              <w:t> 885 4</w:t>
            </w:r>
            <w:r>
              <w:rPr>
                <w:b/>
                <w:bCs/>
                <w:color w:val="000000"/>
              </w:rPr>
              <w:t>00,00</w:t>
            </w:r>
          </w:p>
        </w:tc>
      </w:tr>
      <w:tr w:rsidR="004670B5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A24678" w:rsidRDefault="004670B5" w:rsidP="00127178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4670B5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Pr="00A24678">
              <w:rPr>
                <w:color w:val="000000"/>
              </w:rPr>
              <w:t xml:space="preserve"> 213</w:t>
            </w:r>
            <w:r>
              <w:rPr>
                <w:color w:val="000000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127178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Pr="004670B5" w:rsidRDefault="004670B5" w:rsidP="00731FBF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4670B5">
              <w:rPr>
                <w:bCs/>
                <w:color w:val="000000"/>
              </w:rPr>
              <w:t>1</w:t>
            </w:r>
            <w:r w:rsidR="00731FBF">
              <w:rPr>
                <w:bCs/>
                <w:color w:val="000000"/>
              </w:rPr>
              <w:t> 885 4</w:t>
            </w:r>
            <w:r w:rsidRPr="004670B5">
              <w:rPr>
                <w:bCs/>
                <w:color w:val="000000"/>
              </w:rPr>
              <w:t>00,00</w:t>
            </w:r>
          </w:p>
        </w:tc>
      </w:tr>
      <w:tr w:rsidR="004670B5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A24678" w:rsidRDefault="004670B5" w:rsidP="00127178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4670B5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03 4 03 </w:t>
            </w:r>
            <w:r w:rsidRPr="00A24678">
              <w:rPr>
                <w:color w:val="000000"/>
              </w:rPr>
              <w:t xml:space="preserve"> 213</w:t>
            </w:r>
            <w:r>
              <w:rPr>
                <w:color w:val="000000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127178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Pr="004670B5" w:rsidRDefault="004670B5" w:rsidP="00731FBF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4670B5">
              <w:rPr>
                <w:bCs/>
                <w:color w:val="000000"/>
              </w:rPr>
              <w:t>1</w:t>
            </w:r>
            <w:r w:rsidR="00731FBF">
              <w:rPr>
                <w:bCs/>
                <w:color w:val="000000"/>
              </w:rPr>
              <w:t> 885 4</w:t>
            </w:r>
            <w:r w:rsidRPr="004670B5">
              <w:rPr>
                <w:bCs/>
                <w:color w:val="000000"/>
              </w:rPr>
              <w:t>00,00</w:t>
            </w:r>
          </w:p>
        </w:tc>
      </w:tr>
      <w:tr w:rsidR="00DA2EDA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EDA" w:rsidRPr="00F0673E" w:rsidRDefault="00DA2EDA" w:rsidP="00057560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DA" w:rsidRPr="00A24678" w:rsidRDefault="00DA2EDA" w:rsidP="00057560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03 4 03 61310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DA" w:rsidRPr="00A24678" w:rsidRDefault="00DA2EDA" w:rsidP="00057560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DA" w:rsidRPr="00A24678" w:rsidRDefault="00DA2EDA" w:rsidP="00731FBF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</w:t>
            </w:r>
            <w:r w:rsidR="00731FBF">
              <w:rPr>
                <w:b/>
                <w:bCs/>
                <w:color w:val="000000"/>
              </w:rPr>
              <w:t> 514 6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9C7CD7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Default="009C7CD7" w:rsidP="00057560">
            <w:pPr>
              <w:jc w:val="center"/>
            </w:pPr>
            <w:r w:rsidRPr="00350D1D">
              <w:rPr>
                <w:color w:val="000000"/>
              </w:rPr>
              <w:t>03 4 03 61310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CD7" w:rsidRPr="00A626AE" w:rsidRDefault="009C7CD7" w:rsidP="00057560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600 000,00</w:t>
            </w:r>
          </w:p>
        </w:tc>
      </w:tr>
      <w:tr w:rsidR="009C7CD7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Default="009C7CD7" w:rsidP="00057560">
            <w:pPr>
              <w:jc w:val="center"/>
            </w:pPr>
            <w:r w:rsidRPr="00350D1D">
              <w:rPr>
                <w:color w:val="000000"/>
              </w:rPr>
              <w:t>03 4 03 61310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CD7" w:rsidRPr="00A626AE" w:rsidRDefault="009C7CD7" w:rsidP="00057560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600 000,00</w:t>
            </w:r>
          </w:p>
        </w:tc>
      </w:tr>
      <w:tr w:rsidR="009C7CD7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CD7" w:rsidRPr="00A24678" w:rsidRDefault="009C7CD7" w:rsidP="00057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4 03 61310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CD7" w:rsidRPr="00A24678" w:rsidRDefault="00731FBF" w:rsidP="00057560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914 6</w:t>
            </w:r>
            <w:r w:rsidR="009C7CD7" w:rsidRPr="00A24678">
              <w:rPr>
                <w:color w:val="000000"/>
              </w:rPr>
              <w:t>00,0</w:t>
            </w:r>
            <w:r w:rsidR="009C7CD7">
              <w:rPr>
                <w:color w:val="000000"/>
              </w:rPr>
              <w:t>0</w:t>
            </w:r>
          </w:p>
        </w:tc>
      </w:tr>
      <w:tr w:rsidR="009C7CD7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CD7" w:rsidRPr="00A24678" w:rsidRDefault="009C7CD7" w:rsidP="00057560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4 03 61310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Pr="00A24678">
              <w:rPr>
                <w:color w:val="000000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CD7" w:rsidRPr="00A24678" w:rsidRDefault="00731FBF" w:rsidP="00057560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909 6</w:t>
            </w:r>
            <w:r w:rsidR="009C7CD7" w:rsidRPr="00A24678">
              <w:rPr>
                <w:color w:val="000000"/>
              </w:rPr>
              <w:t>00,0</w:t>
            </w:r>
            <w:r w:rsidR="009C7CD7">
              <w:rPr>
                <w:color w:val="000000"/>
              </w:rPr>
              <w:t>0</w:t>
            </w:r>
          </w:p>
        </w:tc>
      </w:tr>
      <w:tr w:rsidR="00731FBF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FBF" w:rsidRPr="00A24678" w:rsidRDefault="00731FBF" w:rsidP="00F16B4F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BF" w:rsidRPr="00A24678" w:rsidRDefault="00731FBF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03 4 03 61310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BF" w:rsidRDefault="00731FBF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FBF" w:rsidRDefault="00731FBF" w:rsidP="00057560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5 000,00</w:t>
            </w:r>
          </w:p>
        </w:tc>
      </w:tr>
      <w:tr w:rsidR="00626897" w:rsidRPr="00A24678" w:rsidTr="0009508B">
        <w:trPr>
          <w:trHeight w:val="113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>,  газо- и водоснабжения населения)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</w:t>
            </w:r>
            <w:r w:rsidR="00626897"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26897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09508B">
        <w:trPr>
          <w:trHeight w:val="3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100 000,00</w:t>
            </w:r>
          </w:p>
        </w:tc>
      </w:tr>
      <w:tr w:rsidR="00626897" w:rsidRPr="00A626AE" w:rsidTr="0009508B">
        <w:trPr>
          <w:trHeight w:val="33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100 000,00</w:t>
            </w:r>
          </w:p>
        </w:tc>
      </w:tr>
      <w:tr w:rsidR="00626897" w:rsidRPr="00A24678" w:rsidTr="0009508B">
        <w:trPr>
          <w:trHeight w:val="212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электро-,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>,  газо- и водоснабжения населения)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</w:t>
            </w:r>
            <w:r w:rsidR="00626897"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26897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09508B">
        <w:trPr>
          <w:trHeight w:val="2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900 000,00</w:t>
            </w:r>
          </w:p>
        </w:tc>
      </w:tr>
      <w:tr w:rsidR="00626897" w:rsidRPr="00A626AE" w:rsidTr="0009508B">
        <w:trPr>
          <w:trHeight w:val="29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900 000,00</w:t>
            </w:r>
          </w:p>
        </w:tc>
      </w:tr>
      <w:tr w:rsidR="00626897" w:rsidRPr="00A24678" w:rsidTr="0009508B">
        <w:trPr>
          <w:trHeight w:val="30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B53DB0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731FBF" w:rsidP="004670B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8 4</w:t>
            </w:r>
            <w:r w:rsidR="004670B5">
              <w:rPr>
                <w:b/>
                <w:bCs/>
                <w:color w:val="000000"/>
              </w:rPr>
              <w:t>64</w:t>
            </w:r>
            <w:r w:rsidR="00B53DB0">
              <w:rPr>
                <w:b/>
                <w:bCs/>
                <w:color w:val="000000"/>
              </w:rPr>
              <w:t> 600,00</w:t>
            </w:r>
          </w:p>
        </w:tc>
      </w:tr>
      <w:tr w:rsidR="00626897" w:rsidRPr="00A24678" w:rsidTr="0009508B">
        <w:trPr>
          <w:trHeight w:val="4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организации  уличного освещения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4670B5" w:rsidP="00731FBF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</w:t>
            </w:r>
            <w:r w:rsidR="00731FBF">
              <w:rPr>
                <w:b/>
                <w:bCs/>
                <w:color w:val="000000"/>
              </w:rPr>
              <w:t>68</w:t>
            </w:r>
            <w:r>
              <w:rPr>
                <w:b/>
                <w:bCs/>
                <w:color w:val="000000"/>
              </w:rPr>
              <w:t>0 000,00</w:t>
            </w:r>
          </w:p>
        </w:tc>
      </w:tr>
      <w:tr w:rsidR="00626897" w:rsidRPr="00A24678" w:rsidTr="0009508B">
        <w:trPr>
          <w:trHeight w:val="5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53DB0" w:rsidP="00731FBF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4 </w:t>
            </w:r>
            <w:r w:rsidR="00731FBF">
              <w:rPr>
                <w:bCs/>
                <w:color w:val="000000"/>
              </w:rPr>
              <w:t>67</w:t>
            </w:r>
            <w:r>
              <w:rPr>
                <w:bCs/>
                <w:color w:val="000000"/>
              </w:rPr>
              <w:t>0 000,00</w:t>
            </w:r>
          </w:p>
        </w:tc>
      </w:tr>
      <w:tr w:rsidR="00626897" w:rsidRPr="00A24678" w:rsidTr="0009508B">
        <w:trPr>
          <w:trHeight w:val="5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53DB0" w:rsidP="00731FBF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4 </w:t>
            </w:r>
            <w:r w:rsidR="00731FBF">
              <w:rPr>
                <w:bCs/>
                <w:color w:val="000000"/>
              </w:rPr>
              <w:t>67</w:t>
            </w:r>
            <w:r>
              <w:rPr>
                <w:bCs/>
                <w:color w:val="000000"/>
              </w:rPr>
              <w:t>0 000,00</w:t>
            </w:r>
          </w:p>
        </w:tc>
      </w:tr>
      <w:tr w:rsidR="004670B5" w:rsidRPr="00A24678" w:rsidTr="004670B5">
        <w:trPr>
          <w:trHeight w:val="32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A24678" w:rsidRDefault="004670B5" w:rsidP="00127178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Default="004670B5" w:rsidP="004670B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4670B5" w:rsidRPr="00A24678" w:rsidTr="004670B5">
        <w:trPr>
          <w:trHeight w:val="2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A24678" w:rsidRDefault="004670B5" w:rsidP="00127178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Default="004670B5" w:rsidP="004670B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626897" w:rsidRPr="00A24678" w:rsidTr="0009508B">
        <w:trPr>
          <w:trHeight w:val="4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4670B5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626897" w:rsidRPr="00A24678">
              <w:rPr>
                <w:b/>
                <w:bCs/>
                <w:color w:val="000000"/>
              </w:rPr>
              <w:t>00 000,0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09508B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4670B5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26897" w:rsidRPr="00A24678">
              <w:rPr>
                <w:color w:val="000000"/>
              </w:rPr>
              <w:t>00 000,0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5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B53DB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</w:t>
            </w:r>
            <w:r w:rsidR="00626897" w:rsidRPr="00A24678">
              <w:rPr>
                <w:color w:val="000000"/>
              </w:rPr>
              <w:t xml:space="preserve"> 21410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4670B5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26897" w:rsidRPr="00A24678">
              <w:rPr>
                <w:color w:val="000000"/>
              </w:rPr>
              <w:t>00 000,0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55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731FB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2 8</w:t>
            </w:r>
            <w:r w:rsidR="00B53DB0">
              <w:rPr>
                <w:b/>
                <w:bCs/>
                <w:color w:val="000000"/>
              </w:rPr>
              <w:t>84 600,00</w:t>
            </w:r>
          </w:p>
        </w:tc>
      </w:tr>
      <w:tr w:rsidR="00626897" w:rsidRPr="00A24678" w:rsidTr="0009508B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731FB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2 8</w:t>
            </w:r>
            <w:r w:rsidR="00B53DB0">
              <w:rPr>
                <w:color w:val="000000"/>
              </w:rPr>
              <w:t>84 600,00</w:t>
            </w:r>
          </w:p>
        </w:tc>
      </w:tr>
      <w:tr w:rsidR="00626897" w:rsidRPr="00A24678" w:rsidTr="0009508B">
        <w:trPr>
          <w:trHeight w:val="35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731FB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2 8</w:t>
            </w:r>
            <w:r w:rsidR="00B53DB0">
              <w:rPr>
                <w:color w:val="000000"/>
              </w:rPr>
              <w:t>84 600,00</w:t>
            </w:r>
          </w:p>
        </w:tc>
      </w:tr>
      <w:tr w:rsidR="00626897" w:rsidRPr="00A24678" w:rsidTr="0009508B">
        <w:trPr>
          <w:trHeight w:val="41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4670B5" w:rsidP="00731FBF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  <w:r w:rsidR="00731FBF">
              <w:rPr>
                <w:b/>
                <w:bCs/>
                <w:color w:val="000000"/>
              </w:rPr>
              <w:t>0</w:t>
            </w:r>
            <w:r w:rsidR="00B53DB0">
              <w:rPr>
                <w:b/>
                <w:bCs/>
                <w:color w:val="000000"/>
              </w:rPr>
              <w:t>0 000,00</w:t>
            </w:r>
          </w:p>
        </w:tc>
      </w:tr>
      <w:tr w:rsidR="00626897" w:rsidRPr="00A626AE" w:rsidTr="0009508B">
        <w:trPr>
          <w:trHeight w:val="50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4670B5" w:rsidP="00731FBF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  <w:r w:rsidR="00731FBF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0</w:t>
            </w:r>
            <w:r w:rsidR="00B53DB0">
              <w:rPr>
                <w:bCs/>
                <w:color w:val="000000"/>
              </w:rPr>
              <w:t> 000,00</w:t>
            </w:r>
          </w:p>
        </w:tc>
      </w:tr>
      <w:tr w:rsidR="00626897" w:rsidRPr="00A626AE" w:rsidTr="0009508B">
        <w:trPr>
          <w:trHeight w:val="5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4670B5" w:rsidP="00731FBF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  <w:r w:rsidR="00731FBF">
              <w:rPr>
                <w:bCs/>
                <w:color w:val="000000"/>
              </w:rPr>
              <w:t>0</w:t>
            </w:r>
            <w:r w:rsidR="00B53DB0">
              <w:rPr>
                <w:bCs/>
                <w:color w:val="000000"/>
              </w:rPr>
              <w:t>0 000,00</w:t>
            </w:r>
          </w:p>
        </w:tc>
      </w:tr>
      <w:tr w:rsidR="00626897" w:rsidRPr="00A24678" w:rsidTr="0009508B">
        <w:trPr>
          <w:trHeight w:val="4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B53DB0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B53DB0"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731FB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AE6FBE">
              <w:rPr>
                <w:b/>
                <w:bCs/>
                <w:color w:val="000000"/>
              </w:rPr>
              <w:t>0</w:t>
            </w:r>
            <w:r w:rsidR="00626897" w:rsidRPr="00A24678">
              <w:rPr>
                <w:b/>
                <w:bCs/>
                <w:color w:val="000000"/>
              </w:rPr>
              <w:t xml:space="preserve">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09508B">
        <w:trPr>
          <w:trHeight w:val="5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B53DB0"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731FB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AE6FBE">
              <w:rPr>
                <w:b/>
                <w:bCs/>
                <w:color w:val="000000"/>
              </w:rPr>
              <w:t>0</w:t>
            </w:r>
            <w:r w:rsidR="00626897" w:rsidRPr="00A24678">
              <w:rPr>
                <w:b/>
                <w:bCs/>
                <w:color w:val="000000"/>
              </w:rPr>
              <w:t xml:space="preserve">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09508B">
        <w:trPr>
          <w:trHeight w:val="46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B53DB0">
              <w:rPr>
                <w:color w:val="000000"/>
              </w:rPr>
              <w:t>4 05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731FB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AE6FBE">
              <w:rPr>
                <w:color w:val="000000"/>
              </w:rPr>
              <w:t>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44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B53DB0">
              <w:rPr>
                <w:color w:val="000000"/>
              </w:rPr>
              <w:t>4 05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731FB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AE6FBE">
              <w:rPr>
                <w:color w:val="000000"/>
              </w:rPr>
              <w:t>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7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области"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C7CD7" w:rsidP="004670B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</w:t>
            </w:r>
            <w:r w:rsidR="004670B5">
              <w:rPr>
                <w:b/>
                <w:bCs/>
                <w:color w:val="000000"/>
              </w:rPr>
              <w:t>889</w:t>
            </w:r>
            <w:r>
              <w:rPr>
                <w:b/>
                <w:bCs/>
                <w:color w:val="000000"/>
              </w:rPr>
              <w:t> 156,06</w:t>
            </w:r>
          </w:p>
        </w:tc>
      </w:tr>
      <w:tr w:rsidR="00893FC7" w:rsidRPr="00A24678" w:rsidTr="00057560">
        <w:trPr>
          <w:trHeight w:val="4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FC7" w:rsidRPr="00C57952" w:rsidRDefault="00893FC7" w:rsidP="0005756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C7" w:rsidRPr="00B225F0" w:rsidRDefault="00893FC7" w:rsidP="00057560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C7" w:rsidRPr="00A24678" w:rsidRDefault="00893FC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FC7" w:rsidRDefault="00893FC7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2 739 656,06</w:t>
            </w:r>
          </w:p>
        </w:tc>
      </w:tr>
      <w:tr w:rsidR="00893FC7" w:rsidRPr="00A24678" w:rsidTr="00893FC7">
        <w:trPr>
          <w:trHeight w:val="4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FC7" w:rsidRPr="00B225F0" w:rsidRDefault="00893FC7" w:rsidP="0005756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C7" w:rsidRPr="00B225F0" w:rsidRDefault="00893FC7" w:rsidP="00057560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C7" w:rsidRPr="00A24678" w:rsidRDefault="00893FC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FC7" w:rsidRDefault="00893FC7" w:rsidP="00893FC7">
            <w:pPr>
              <w:jc w:val="right"/>
            </w:pPr>
            <w:r w:rsidRPr="00E47E77">
              <w:rPr>
                <w:b/>
                <w:bCs/>
                <w:color w:val="000000"/>
              </w:rPr>
              <w:t>2 739 656,06</w:t>
            </w:r>
          </w:p>
        </w:tc>
      </w:tr>
      <w:tr w:rsidR="00893FC7" w:rsidRPr="00A24678" w:rsidTr="00893FC7">
        <w:trPr>
          <w:trHeight w:val="4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FC7" w:rsidRPr="00A24678" w:rsidRDefault="00893FC7" w:rsidP="00057560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C7" w:rsidRPr="00B225F0" w:rsidRDefault="00893FC7" w:rsidP="00057560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C7" w:rsidRPr="00893FC7" w:rsidRDefault="00893FC7" w:rsidP="007E5976">
            <w:pPr>
              <w:tabs>
                <w:tab w:val="left" w:pos="1134"/>
              </w:tabs>
              <w:jc w:val="center"/>
              <w:rPr>
                <w:bCs/>
                <w:color w:val="000000"/>
              </w:rPr>
            </w:pPr>
            <w:r w:rsidRPr="00893FC7">
              <w:rPr>
                <w:bCs/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FC7" w:rsidRPr="00893FC7" w:rsidRDefault="00893FC7" w:rsidP="00893FC7">
            <w:pPr>
              <w:jc w:val="right"/>
            </w:pPr>
            <w:r w:rsidRPr="00893FC7">
              <w:rPr>
                <w:bCs/>
                <w:color w:val="000000"/>
              </w:rPr>
              <w:t>2 739 656,06</w:t>
            </w:r>
          </w:p>
        </w:tc>
      </w:tr>
      <w:tr w:rsidR="00893FC7" w:rsidRPr="00A24678" w:rsidTr="00893FC7">
        <w:trPr>
          <w:trHeight w:val="4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FC7" w:rsidRPr="00A24678" w:rsidRDefault="00893FC7" w:rsidP="00057560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C7" w:rsidRPr="00B225F0" w:rsidRDefault="00893FC7" w:rsidP="00057560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C7" w:rsidRPr="00893FC7" w:rsidRDefault="00893FC7" w:rsidP="007E5976">
            <w:pPr>
              <w:tabs>
                <w:tab w:val="left" w:pos="1134"/>
              </w:tabs>
              <w:jc w:val="center"/>
              <w:rPr>
                <w:bCs/>
                <w:color w:val="000000"/>
              </w:rPr>
            </w:pPr>
            <w:r w:rsidRPr="00893FC7">
              <w:rPr>
                <w:bCs/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FC7" w:rsidRPr="00893FC7" w:rsidRDefault="00893FC7" w:rsidP="00893FC7">
            <w:pPr>
              <w:jc w:val="right"/>
            </w:pPr>
            <w:r w:rsidRPr="00893FC7">
              <w:rPr>
                <w:bCs/>
                <w:color w:val="000000"/>
              </w:rPr>
              <w:t>2 739 656,06</w:t>
            </w:r>
          </w:p>
        </w:tc>
      </w:tr>
      <w:tr w:rsidR="00626897" w:rsidRPr="00A24678" w:rsidTr="0009508B">
        <w:trPr>
          <w:trHeight w:val="4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B53DB0" w:rsidP="00B53DB0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</w:t>
            </w:r>
            <w:r w:rsidR="00626897" w:rsidRPr="00A24678">
              <w:rPr>
                <w:b/>
                <w:bCs/>
                <w:color w:val="000000"/>
              </w:rPr>
              <w:t xml:space="preserve"> мероприяти</w:t>
            </w:r>
            <w:r>
              <w:rPr>
                <w:b/>
                <w:bCs/>
                <w:color w:val="000000"/>
              </w:rPr>
              <w:t>й</w:t>
            </w:r>
            <w:r w:rsidR="00626897"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4670B5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7721AF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149</w:t>
            </w:r>
            <w:r w:rsidR="00893FC7">
              <w:rPr>
                <w:b/>
                <w:bCs/>
                <w:color w:val="000000"/>
              </w:rPr>
              <w:t xml:space="preserve"> 500</w:t>
            </w:r>
            <w:r w:rsidR="00B53DB0">
              <w:rPr>
                <w:b/>
                <w:bCs/>
                <w:color w:val="000000"/>
              </w:rPr>
              <w:t>,00</w:t>
            </w:r>
          </w:p>
        </w:tc>
      </w:tr>
      <w:tr w:rsidR="00893FC7" w:rsidRPr="00A24678" w:rsidTr="0009508B">
        <w:trPr>
          <w:trHeight w:val="52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FC7" w:rsidRPr="00A24678" w:rsidRDefault="00893FC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C7" w:rsidRPr="00A24678" w:rsidRDefault="00893FC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C7" w:rsidRPr="00A24678" w:rsidRDefault="00893FC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FC7" w:rsidRPr="00A24678" w:rsidRDefault="007721AF" w:rsidP="00057560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1 14</w:t>
            </w:r>
            <w:r w:rsidR="00893FC7">
              <w:rPr>
                <w:b/>
                <w:bCs/>
                <w:color w:val="000000"/>
              </w:rPr>
              <w:t>9 500,00</w:t>
            </w:r>
          </w:p>
        </w:tc>
      </w:tr>
      <w:tr w:rsidR="00893FC7" w:rsidRPr="00A24678" w:rsidTr="0009508B">
        <w:trPr>
          <w:trHeight w:val="54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FC7" w:rsidRPr="00A24678" w:rsidRDefault="00893FC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C7" w:rsidRPr="00A24678" w:rsidRDefault="00893FC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C7" w:rsidRPr="00A24678" w:rsidRDefault="00893FC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FC7" w:rsidRPr="00893FC7" w:rsidRDefault="007721AF" w:rsidP="00057560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1 14</w:t>
            </w:r>
            <w:r w:rsidR="00893FC7" w:rsidRPr="00893FC7">
              <w:rPr>
                <w:bCs/>
                <w:color w:val="000000"/>
              </w:rPr>
              <w:t>9 500,00</w:t>
            </w:r>
          </w:p>
        </w:tc>
      </w:tr>
      <w:tr w:rsidR="00893FC7" w:rsidRPr="00A24678" w:rsidTr="0009508B">
        <w:trPr>
          <w:trHeight w:val="51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FC7" w:rsidRPr="00A24678" w:rsidRDefault="00893FC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C7" w:rsidRPr="00A24678" w:rsidRDefault="00893FC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FC7" w:rsidRPr="00A24678" w:rsidRDefault="00893FC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FC7" w:rsidRPr="00893FC7" w:rsidRDefault="007721AF" w:rsidP="00057560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1 14</w:t>
            </w:r>
            <w:r w:rsidR="00893FC7" w:rsidRPr="00893FC7">
              <w:rPr>
                <w:bCs/>
                <w:color w:val="000000"/>
              </w:rPr>
              <w:t>9 500,00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района Смоленской </w:t>
            </w:r>
            <w:r>
              <w:rPr>
                <w:b/>
                <w:bCs/>
                <w:color w:val="000000"/>
              </w:rPr>
              <w:lastRenderedPageBreak/>
              <w:t>области»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05 0 00 00000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Default="00FD09ED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Комплекс процессных мероприятий «Оказание поддержки субъектам</w:t>
            </w:r>
            <w:r w:rsidRPr="00A24678">
              <w:rPr>
                <w:b/>
                <w:bCs/>
                <w:color w:val="000000"/>
              </w:rPr>
              <w:t xml:space="preserve"> малого и среднего предпринимательства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24678" w:rsidRDefault="00FD09ED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24678" w:rsidRDefault="00FD09ED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626AE" w:rsidRDefault="00FD09ED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626AE" w:rsidRDefault="00FD09ED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</w:tr>
      <w:tr w:rsidR="00626897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53DB0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 w:rsidR="00B53DB0">
              <w:rPr>
                <w:b/>
                <w:bCs/>
                <w:color w:val="000000"/>
              </w:rPr>
              <w:t xml:space="preserve">представительных </w:t>
            </w:r>
            <w:r w:rsidRPr="00A24678">
              <w:rPr>
                <w:b/>
                <w:bCs/>
                <w:color w:val="000000"/>
              </w:rPr>
              <w:t>органов 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7721A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705 200,00</w:t>
            </w:r>
          </w:p>
        </w:tc>
      </w:tr>
      <w:tr w:rsidR="007721AF" w:rsidRPr="00A24678" w:rsidTr="0009508B">
        <w:trPr>
          <w:trHeight w:val="41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1AF" w:rsidRPr="00A24678" w:rsidRDefault="007721A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 xml:space="preserve">беспечение деятельности </w:t>
            </w:r>
            <w:r>
              <w:rPr>
                <w:b/>
                <w:bCs/>
                <w:color w:val="000000"/>
              </w:rPr>
              <w:t xml:space="preserve">аппарата </w:t>
            </w:r>
            <w:r w:rsidRPr="00A24678">
              <w:rPr>
                <w:b/>
                <w:bCs/>
                <w:color w:val="000000"/>
              </w:rPr>
              <w:t>представительного органа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21AF" w:rsidRPr="00A24678" w:rsidRDefault="007721AF" w:rsidP="0012717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705 200,00</w:t>
            </w:r>
          </w:p>
        </w:tc>
      </w:tr>
      <w:tr w:rsidR="007721AF" w:rsidRPr="00A24678" w:rsidTr="0009508B">
        <w:trPr>
          <w:trHeight w:val="49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1AF" w:rsidRPr="00A24678" w:rsidRDefault="007721AF" w:rsidP="00533F6F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>деятельности</w:t>
            </w:r>
            <w:r w:rsidRPr="00A24678">
              <w:rPr>
                <w:b/>
                <w:bCs/>
                <w:color w:val="000000"/>
              </w:rPr>
              <w:t xml:space="preserve"> органов местного самоуправления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21AF" w:rsidRPr="00A24678" w:rsidRDefault="007721AF" w:rsidP="0012717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705 200,00</w:t>
            </w:r>
          </w:p>
        </w:tc>
      </w:tr>
      <w:tr w:rsidR="00626897" w:rsidRPr="00A24678" w:rsidTr="0009508B">
        <w:trPr>
          <w:trHeight w:val="6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533F6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441 300,00</w:t>
            </w:r>
          </w:p>
        </w:tc>
      </w:tr>
      <w:tr w:rsidR="00626897" w:rsidRPr="00A24678" w:rsidTr="0009508B">
        <w:trPr>
          <w:trHeight w:val="45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533F6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441 300,00</w:t>
            </w:r>
          </w:p>
        </w:tc>
      </w:tr>
      <w:tr w:rsidR="00626897" w:rsidRPr="00A24678" w:rsidTr="0009508B">
        <w:trPr>
          <w:trHeight w:val="40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7721AF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533F6F">
              <w:rPr>
                <w:color w:val="000000"/>
              </w:rPr>
              <w:t>3 900,00</w:t>
            </w:r>
          </w:p>
        </w:tc>
      </w:tr>
      <w:tr w:rsidR="00626897" w:rsidRPr="00A24678" w:rsidTr="0009508B">
        <w:trPr>
          <w:trHeight w:val="41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022D38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7721AF">
              <w:rPr>
                <w:color w:val="000000"/>
              </w:rPr>
              <w:t>5</w:t>
            </w:r>
            <w:r w:rsidR="00533F6F">
              <w:rPr>
                <w:color w:val="000000"/>
              </w:rPr>
              <w:t>3 900,00</w:t>
            </w:r>
          </w:p>
        </w:tc>
      </w:tr>
      <w:tr w:rsidR="007721AF" w:rsidRPr="00A24678" w:rsidTr="007721AF">
        <w:trPr>
          <w:trHeight w:val="29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1AF" w:rsidRPr="00A24678" w:rsidRDefault="007721AF" w:rsidP="00127178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127178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21AF" w:rsidRDefault="007721AF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7721AF" w:rsidRPr="00A24678" w:rsidTr="007721AF">
        <w:trPr>
          <w:trHeight w:val="2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1AF" w:rsidRPr="00A24678" w:rsidRDefault="007721AF" w:rsidP="00127178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127178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21AF" w:rsidRDefault="007721AF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533F6F" w:rsidRPr="00A24678" w:rsidTr="0009508B">
        <w:trPr>
          <w:trHeight w:val="54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F6F" w:rsidRDefault="00533F6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533F6F" w:rsidRPr="00A24678" w:rsidTr="0009508B">
        <w:trPr>
          <w:trHeight w:val="54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F6F" w:rsidRPr="00A24678" w:rsidRDefault="00533F6F" w:rsidP="007E5976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533F6F" w:rsidRPr="00A24678" w:rsidTr="0009508B">
        <w:trPr>
          <w:trHeight w:val="118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533F6F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</w:t>
            </w:r>
            <w:r>
              <w:rPr>
                <w:b/>
                <w:bCs/>
                <w:color w:val="000000"/>
              </w:rPr>
              <w:t>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</w:t>
            </w:r>
            <w:bookmarkStart w:id="0" w:name="_GoBack"/>
            <w:bookmarkEnd w:id="0"/>
            <w:r>
              <w:rPr>
                <w:b/>
                <w:bCs/>
                <w:color w:val="000000"/>
              </w:rPr>
              <w:t xml:space="preserve"> П1201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533F6F" w:rsidRPr="00A24678" w:rsidTr="0009508B">
        <w:trPr>
          <w:trHeight w:val="2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78 0 01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533F6F" w:rsidRPr="00A24678" w:rsidTr="0009508B">
        <w:trPr>
          <w:trHeight w:val="2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78 0 01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533F6F" w:rsidRPr="00A24678" w:rsidTr="0009508B">
        <w:trPr>
          <w:trHeight w:val="26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proofErr w:type="spellStart"/>
            <w:r w:rsidRPr="00A24678">
              <w:rPr>
                <w:b/>
                <w:bCs/>
                <w:color w:val="000000"/>
              </w:rPr>
              <w:t>Непрограмные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3F6F" w:rsidRPr="00A24678" w:rsidTr="0009508B">
        <w:trPr>
          <w:trHeight w:val="5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включённые в муниципальные программы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97 0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3F6F" w:rsidRPr="00A24678" w:rsidTr="0009508B">
        <w:trPr>
          <w:trHeight w:val="14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3F6F" w:rsidRPr="00A24678" w:rsidTr="0009508B">
        <w:trPr>
          <w:trHeight w:val="2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П1211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  <w:tr w:rsidR="00533F6F" w:rsidRPr="00A24678" w:rsidTr="0009508B">
        <w:trPr>
          <w:trHeight w:val="22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П1211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</w:tbl>
    <w:p w:rsidR="00626897" w:rsidRDefault="00626897" w:rsidP="004B09D1">
      <w:pPr>
        <w:jc w:val="center"/>
      </w:pPr>
    </w:p>
    <w:sectPr w:rsidR="00626897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D16" w:rsidRDefault="00CE7D16" w:rsidP="00E075BC">
      <w:r>
        <w:separator/>
      </w:r>
    </w:p>
  </w:endnote>
  <w:endnote w:type="continuationSeparator" w:id="0">
    <w:p w:rsidR="00CE7D16" w:rsidRDefault="00CE7D16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D16" w:rsidRDefault="00CE7D16" w:rsidP="00E075BC">
      <w:r>
        <w:separator/>
      </w:r>
    </w:p>
  </w:footnote>
  <w:footnote w:type="continuationSeparator" w:id="0">
    <w:p w:rsidR="00CE7D16" w:rsidRDefault="00CE7D16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057560" w:rsidRDefault="0007366D">
        <w:pPr>
          <w:pStyle w:val="a4"/>
          <w:jc w:val="center"/>
        </w:pPr>
        <w:fldSimple w:instr=" PAGE   \* MERGEFORMAT ">
          <w:r w:rsidR="006852C6">
            <w:rPr>
              <w:noProof/>
            </w:rPr>
            <w:t>5</w:t>
          </w:r>
        </w:fldSimple>
      </w:p>
    </w:sdtContent>
  </w:sdt>
  <w:p w:rsidR="00057560" w:rsidRDefault="0005756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22D38"/>
    <w:rsid w:val="000435C1"/>
    <w:rsid w:val="00057560"/>
    <w:rsid w:val="0007319F"/>
    <w:rsid w:val="0007366D"/>
    <w:rsid w:val="00090825"/>
    <w:rsid w:val="00091D58"/>
    <w:rsid w:val="0009508B"/>
    <w:rsid w:val="00137E54"/>
    <w:rsid w:val="00157117"/>
    <w:rsid w:val="001D38A7"/>
    <w:rsid w:val="00242C67"/>
    <w:rsid w:val="002C2350"/>
    <w:rsid w:val="002F3D2D"/>
    <w:rsid w:val="002F6A0B"/>
    <w:rsid w:val="00306BA4"/>
    <w:rsid w:val="003639E9"/>
    <w:rsid w:val="00396B66"/>
    <w:rsid w:val="003C0F2D"/>
    <w:rsid w:val="003D6480"/>
    <w:rsid w:val="0040350E"/>
    <w:rsid w:val="004076AB"/>
    <w:rsid w:val="004670B5"/>
    <w:rsid w:val="004732CA"/>
    <w:rsid w:val="004A093B"/>
    <w:rsid w:val="004B09D1"/>
    <w:rsid w:val="004D11B1"/>
    <w:rsid w:val="00533F6F"/>
    <w:rsid w:val="00542872"/>
    <w:rsid w:val="00586582"/>
    <w:rsid w:val="005F4B28"/>
    <w:rsid w:val="00626897"/>
    <w:rsid w:val="006546AD"/>
    <w:rsid w:val="00662F12"/>
    <w:rsid w:val="006666BA"/>
    <w:rsid w:val="006852C6"/>
    <w:rsid w:val="00727D2D"/>
    <w:rsid w:val="00731FBF"/>
    <w:rsid w:val="00741FFF"/>
    <w:rsid w:val="0074343F"/>
    <w:rsid w:val="00755D85"/>
    <w:rsid w:val="007721AF"/>
    <w:rsid w:val="007E5976"/>
    <w:rsid w:val="007F7560"/>
    <w:rsid w:val="00832047"/>
    <w:rsid w:val="00865D6B"/>
    <w:rsid w:val="008939F2"/>
    <w:rsid w:val="00893B34"/>
    <w:rsid w:val="00893FC7"/>
    <w:rsid w:val="00927BCF"/>
    <w:rsid w:val="0093417A"/>
    <w:rsid w:val="009356DC"/>
    <w:rsid w:val="00937658"/>
    <w:rsid w:val="0096745C"/>
    <w:rsid w:val="009955C1"/>
    <w:rsid w:val="009C7CD7"/>
    <w:rsid w:val="00A30EBC"/>
    <w:rsid w:val="00A605DA"/>
    <w:rsid w:val="00A613BD"/>
    <w:rsid w:val="00A634B4"/>
    <w:rsid w:val="00AE6FBE"/>
    <w:rsid w:val="00B53DB0"/>
    <w:rsid w:val="00B66C3D"/>
    <w:rsid w:val="00B94811"/>
    <w:rsid w:val="00C03DEE"/>
    <w:rsid w:val="00C12B39"/>
    <w:rsid w:val="00C4600D"/>
    <w:rsid w:val="00C91770"/>
    <w:rsid w:val="00CE7D16"/>
    <w:rsid w:val="00CE7FD7"/>
    <w:rsid w:val="00D0291D"/>
    <w:rsid w:val="00D05142"/>
    <w:rsid w:val="00D11912"/>
    <w:rsid w:val="00D24835"/>
    <w:rsid w:val="00D36C5F"/>
    <w:rsid w:val="00D44AE8"/>
    <w:rsid w:val="00D70AFA"/>
    <w:rsid w:val="00DA2EDA"/>
    <w:rsid w:val="00E075BC"/>
    <w:rsid w:val="00E145DE"/>
    <w:rsid w:val="00E17C4C"/>
    <w:rsid w:val="00E511C0"/>
    <w:rsid w:val="00E52F97"/>
    <w:rsid w:val="00E813D6"/>
    <w:rsid w:val="00EA0206"/>
    <w:rsid w:val="00F22615"/>
    <w:rsid w:val="00F53B2E"/>
    <w:rsid w:val="00F54894"/>
    <w:rsid w:val="00F855BC"/>
    <w:rsid w:val="00FB2CF9"/>
    <w:rsid w:val="00FD09ED"/>
    <w:rsid w:val="00FD6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7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B18FF88-C445-499E-BE3B-75E126CBB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2234</Words>
  <Characters>12735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35</cp:revision>
  <cp:lastPrinted>2022-12-29T06:11:00Z</cp:lastPrinted>
  <dcterms:created xsi:type="dcterms:W3CDTF">2021-03-23T11:55:00Z</dcterms:created>
  <dcterms:modified xsi:type="dcterms:W3CDTF">2022-12-29T06:13:00Z</dcterms:modified>
</cp:coreProperties>
</file>