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0" w:rsidRPr="00275B00" w:rsidRDefault="00275B00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СОВЕТ</w:t>
      </w:r>
      <w:r w:rsidR="00A93D46">
        <w:rPr>
          <w:rFonts w:ascii="Times New Roman" w:hAnsi="Times New Roman" w:cs="Times New Roman"/>
          <w:sz w:val="28"/>
          <w:szCs w:val="28"/>
        </w:rPr>
        <w:t xml:space="preserve"> ДЕПУТАТОВ КАРДЫМОВСКОГО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="00147AD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93D46">
        <w:rPr>
          <w:rFonts w:ascii="Times New Roman" w:hAnsi="Times New Roman" w:cs="Times New Roman"/>
          <w:sz w:val="28"/>
          <w:szCs w:val="28"/>
        </w:rPr>
        <w:t xml:space="preserve">ПОСЕЛЕНИЯ КАРДЫМОВСКОГО </w:t>
      </w:r>
      <w:r w:rsidRPr="00275B00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93D46" w:rsidRDefault="00A93D46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275B00" w:rsidRPr="00275B00" w:rsidRDefault="008E51E6" w:rsidP="00A93D46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Pr="008E51E6">
        <w:rPr>
          <w:rFonts w:ascii="Times New Roman" w:hAnsi="Times New Roman"/>
          <w:bCs/>
          <w:kern w:val="28"/>
          <w:sz w:val="28"/>
          <w:szCs w:val="28"/>
        </w:rPr>
        <w:t xml:space="preserve">25.04.2024 </w:t>
      </w:r>
      <w:r>
        <w:rPr>
          <w:rFonts w:ascii="Times New Roman" w:hAnsi="Times New Roman"/>
          <w:bCs/>
          <w:kern w:val="28"/>
          <w:sz w:val="28"/>
          <w:szCs w:val="28"/>
        </w:rPr>
        <w:t>г.</w:t>
      </w:r>
      <w:r w:rsidR="00A93D46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№ Ре-00006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A93D4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образовании </w:t>
      </w:r>
      <w:proofErr w:type="spellStart"/>
      <w:r w:rsidR="00A93D46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="00A93D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9D3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21A48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="00A93D46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proofErr w:type="spellStart"/>
      <w:r w:rsidR="00A93D46">
        <w:rPr>
          <w:color w:val="000000"/>
          <w:sz w:val="28"/>
          <w:szCs w:val="28"/>
        </w:rPr>
        <w:t>Кардымовского</w:t>
      </w:r>
      <w:proofErr w:type="spellEnd"/>
      <w:r w:rsidRPr="00275B00">
        <w:rPr>
          <w:color w:val="000000"/>
          <w:sz w:val="28"/>
          <w:szCs w:val="28"/>
        </w:rPr>
        <w:t xml:space="preserve"> </w:t>
      </w:r>
      <w:r w:rsidR="00147ADE"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proofErr w:type="spellStart"/>
      <w:r w:rsidR="00A93D46">
        <w:rPr>
          <w:color w:val="000000"/>
          <w:sz w:val="28"/>
          <w:szCs w:val="28"/>
        </w:rPr>
        <w:t>Кардымовского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proofErr w:type="spellStart"/>
      <w:r w:rsidR="00A93D46">
        <w:rPr>
          <w:color w:val="000000"/>
          <w:sz w:val="28"/>
          <w:szCs w:val="28"/>
        </w:rPr>
        <w:t>Кардымовского</w:t>
      </w:r>
      <w:proofErr w:type="spellEnd"/>
      <w:r w:rsidR="00A93D46">
        <w:rPr>
          <w:color w:val="000000"/>
          <w:sz w:val="28"/>
          <w:szCs w:val="28"/>
        </w:rPr>
        <w:t xml:space="preserve"> </w:t>
      </w:r>
      <w:r w:rsidR="00147ADE"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proofErr w:type="spellStart"/>
      <w:r w:rsidR="00A93D46">
        <w:rPr>
          <w:color w:val="000000"/>
          <w:sz w:val="28"/>
          <w:szCs w:val="28"/>
        </w:rPr>
        <w:t>Кардымовского</w:t>
      </w:r>
      <w:proofErr w:type="spellEnd"/>
      <w:r w:rsidR="00A93D46"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>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proofErr w:type="gramStart"/>
      <w:r w:rsidRPr="00275B00">
        <w:rPr>
          <w:b/>
          <w:color w:val="000000"/>
          <w:sz w:val="28"/>
          <w:szCs w:val="28"/>
        </w:rPr>
        <w:t>Р</w:t>
      </w:r>
      <w:proofErr w:type="gramEnd"/>
      <w:r w:rsidRPr="00275B00">
        <w:rPr>
          <w:b/>
          <w:color w:val="000000"/>
          <w:sz w:val="28"/>
          <w:szCs w:val="28"/>
        </w:rPr>
        <w:t xml:space="preserve"> Е Ш И Л:</w:t>
      </w:r>
    </w:p>
    <w:p w:rsidR="00275B00" w:rsidRPr="00275B00" w:rsidRDefault="00A253A2" w:rsidP="00A253A2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93D46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A93D46">
        <w:rPr>
          <w:rFonts w:ascii="Times New Roman" w:hAnsi="Times New Roman"/>
          <w:color w:val="000000"/>
          <w:sz w:val="28"/>
          <w:szCs w:val="28"/>
        </w:rPr>
        <w:t>Кардымовского</w:t>
      </w:r>
      <w:proofErr w:type="spellEnd"/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1A48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3D46">
        <w:rPr>
          <w:rFonts w:ascii="Times New Roman" w:hAnsi="Times New Roman"/>
          <w:color w:val="000000"/>
          <w:sz w:val="28"/>
          <w:szCs w:val="28"/>
        </w:rPr>
        <w:t>Кардымовского</w:t>
      </w:r>
      <w:proofErr w:type="spellEnd"/>
      <w:r w:rsidR="00A93D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="00A93D46">
        <w:rPr>
          <w:rFonts w:ascii="Times New Roman" w:hAnsi="Times New Roman"/>
          <w:color w:val="000000"/>
          <w:sz w:val="28"/>
          <w:szCs w:val="28"/>
        </w:rPr>
        <w:t>Кардымовского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 w:rsidR="00A93D46">
        <w:rPr>
          <w:rFonts w:ascii="Times New Roman" w:hAnsi="Times New Roman"/>
          <w:color w:val="000000"/>
          <w:sz w:val="28"/>
          <w:szCs w:val="28"/>
        </w:rPr>
        <w:t>Кардымовского</w:t>
      </w:r>
      <w:proofErr w:type="spellEnd"/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A93D46">
        <w:rPr>
          <w:rFonts w:ascii="Times New Roman" w:hAnsi="Times New Roman"/>
          <w:color w:val="000000"/>
          <w:sz w:val="28"/>
          <w:szCs w:val="28"/>
        </w:rPr>
        <w:t>26.05.2010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A93D46">
        <w:rPr>
          <w:rFonts w:ascii="Times New Roman" w:hAnsi="Times New Roman"/>
          <w:color w:val="000000"/>
          <w:sz w:val="28"/>
          <w:szCs w:val="28"/>
        </w:rPr>
        <w:t>№15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 w:rsidR="00A93D46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A93D46">
        <w:rPr>
          <w:rFonts w:ascii="Times New Roman" w:hAnsi="Times New Roman"/>
          <w:color w:val="000000"/>
          <w:sz w:val="28"/>
          <w:szCs w:val="28"/>
        </w:rPr>
        <w:t>Кардымовского</w:t>
      </w:r>
      <w:proofErr w:type="spellEnd"/>
      <w:r w:rsidR="00A93D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427B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="00A93D46">
        <w:rPr>
          <w:rFonts w:ascii="Times New Roman" w:hAnsi="Times New Roman"/>
          <w:color w:val="000000"/>
          <w:sz w:val="28"/>
          <w:szCs w:val="28"/>
        </w:rPr>
        <w:t>Кардымовского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275B00" w:rsidRPr="00275B00" w:rsidRDefault="00A253A2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Знамя труда»- Кардымово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A253A2" w:rsidRDefault="00A253A2" w:rsidP="00A253A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 w:rsidR="00D57877">
        <w:rPr>
          <w:rFonts w:ascii="Times New Roman" w:hAnsi="Times New Roman" w:cs="Times New Roman"/>
          <w:sz w:val="28"/>
          <w:szCs w:val="28"/>
        </w:rPr>
        <w:t>с момента его опубликования в газете «Знамя труда»- Кардымово.</w:t>
      </w:r>
    </w:p>
    <w:p w:rsidR="00A253A2" w:rsidRPr="00A253A2" w:rsidRDefault="00A253A2" w:rsidP="00A253A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муниципального        образования                                                          </w:t>
      </w:r>
    </w:p>
    <w:p w:rsidR="00A253A2" w:rsidRDefault="00A253A2" w:rsidP="00A253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городского       поселения</w:t>
      </w:r>
    </w:p>
    <w:p w:rsidR="00A253A2" w:rsidRDefault="00A253A2" w:rsidP="00A253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D57877" w:rsidRDefault="00D57877" w:rsidP="00A253A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253A2" w:rsidRDefault="00B246E7" w:rsidP="00A253A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8E51E6" w:rsidRDefault="00275B00" w:rsidP="008E51E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proofErr w:type="spellStart"/>
      <w:r w:rsidR="00A253A2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A253A2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8E5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275B00" w:rsidP="008E51E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E51E6">
        <w:rPr>
          <w:rFonts w:ascii="Times New Roman" w:hAnsi="Times New Roman" w:cs="Times New Roman"/>
          <w:color w:val="000000"/>
          <w:sz w:val="28"/>
          <w:szCs w:val="28"/>
        </w:rPr>
        <w:t xml:space="preserve">25.04.2024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E51E6">
        <w:rPr>
          <w:rFonts w:ascii="Times New Roman" w:hAnsi="Times New Roman" w:cs="Times New Roman"/>
          <w:color w:val="000000"/>
          <w:sz w:val="28"/>
          <w:szCs w:val="28"/>
        </w:rPr>
        <w:t>Ре-00006</w:t>
      </w:r>
    </w:p>
    <w:p w:rsidR="008E51E6" w:rsidRDefault="008E51E6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A253A2">
        <w:rPr>
          <w:rFonts w:ascii="Times New Roman" w:hAnsi="Times New Roman" w:cs="Times New Roman"/>
          <w:sz w:val="28"/>
        </w:rPr>
        <w:t xml:space="preserve">в муниципальном образовании </w:t>
      </w:r>
      <w:proofErr w:type="spellStart"/>
      <w:r w:rsidR="00A253A2">
        <w:rPr>
          <w:rFonts w:ascii="Times New Roman" w:hAnsi="Times New Roman" w:cs="Times New Roman"/>
          <w:sz w:val="28"/>
        </w:rPr>
        <w:t>Кардымовского</w:t>
      </w:r>
      <w:proofErr w:type="spellEnd"/>
      <w:r w:rsidR="00A253A2">
        <w:rPr>
          <w:rFonts w:ascii="Times New Roman" w:hAnsi="Times New Roman" w:cs="Times New Roman"/>
          <w:sz w:val="28"/>
        </w:rPr>
        <w:t xml:space="preserve"> </w:t>
      </w:r>
      <w:r w:rsidR="00F21A48">
        <w:rPr>
          <w:rFonts w:ascii="Times New Roman" w:hAnsi="Times New Roman" w:cs="Times New Roman"/>
          <w:sz w:val="28"/>
        </w:rPr>
        <w:t>городского поселения</w:t>
      </w:r>
      <w:r w:rsidR="00275B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53A2">
        <w:rPr>
          <w:rFonts w:ascii="Times New Roman" w:hAnsi="Times New Roman" w:cs="Times New Roman"/>
          <w:sz w:val="28"/>
        </w:rPr>
        <w:t>Кардымовского</w:t>
      </w:r>
      <w:proofErr w:type="spellEnd"/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</w:t>
      </w:r>
      <w:r w:rsidR="00A25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Федерации), Уставом </w:t>
      </w:r>
      <w:proofErr w:type="spellStart"/>
      <w:r w:rsidR="00A253A2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A25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A253A2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A25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253A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A253A2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A4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53A2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F8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56F81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356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356F81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356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54F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8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1.6.2. Проект бюджета</w:t>
      </w:r>
      <w:r w:rsidR="00A31595" w:rsidRPr="00A31595">
        <w:rPr>
          <w:rFonts w:ascii="Times New Roman" w:hAnsi="Times New Roman" w:cs="Times New Roman"/>
          <w:sz w:val="28"/>
          <w:szCs w:val="28"/>
        </w:rPr>
        <w:t xml:space="preserve"> </w:t>
      </w:r>
      <w:r w:rsidR="00A31595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proofErr w:type="gramStart"/>
      <w:r w:rsidR="00A3159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6F81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356F81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356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 w:rsidR="00260A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</w:t>
      </w:r>
      <w:r w:rsidR="00260AC2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997A33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56F81">
        <w:rPr>
          <w:rFonts w:ascii="Times New Roman" w:eastAsia="Calibri" w:hAnsi="Times New Roman" w:cs="Times New Roman"/>
          <w:sz w:val="28"/>
          <w:szCs w:val="28"/>
        </w:rPr>
        <w:t>Кардымовского</w:t>
      </w:r>
      <w:proofErr w:type="spellEnd"/>
      <w:r w:rsidR="00260AC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AB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3EF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8643EF">
        <w:rPr>
          <w:rFonts w:ascii="Times New Roman" w:hAnsi="Times New Roman" w:cs="Times New Roman"/>
          <w:sz w:val="28"/>
          <w:szCs w:val="24"/>
        </w:rPr>
        <w:t>№</w:t>
      </w:r>
      <w:r w:rsidR="008643EF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8643EF">
        <w:rPr>
          <w:rFonts w:ascii="Times New Roman" w:hAnsi="Times New Roman" w:cs="Times New Roman"/>
          <w:sz w:val="28"/>
          <w:szCs w:val="24"/>
        </w:rPr>
        <w:t>«</w:t>
      </w:r>
      <w:r w:rsidR="008643EF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 деятельности</w:t>
      </w:r>
      <w:proofErr w:type="gramEnd"/>
      <w:r w:rsidR="008643EF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643EF" w:rsidRPr="007A2596">
        <w:rPr>
          <w:rFonts w:ascii="Times New Roman" w:hAnsi="Times New Roman" w:cs="Times New Roman"/>
          <w:sz w:val="28"/>
          <w:szCs w:val="24"/>
        </w:rPr>
        <w:t xml:space="preserve">государственных органов и </w:t>
      </w:r>
      <w:r w:rsidR="008643EF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864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AD327A" w:rsidRPr="00826043" w:rsidRDefault="00AD327A" w:rsidP="00AD3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proofErr w:type="spellStart"/>
      <w:r w:rsidR="00356F81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356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356F81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356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proofErr w:type="spellStart"/>
      <w:r w:rsidR="00356F81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356F81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proofErr w:type="spellStart"/>
      <w:r w:rsidR="00356F81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356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34153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3415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2E42F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2E42FD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или постановления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826043"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8F6028">
        <w:rPr>
          <w:rFonts w:ascii="Times New Roman" w:hAnsi="Times New Roman" w:cs="Times New Roman"/>
          <w:sz w:val="28"/>
          <w:szCs w:val="28"/>
        </w:rPr>
        <w:t>населением</w:t>
      </w:r>
      <w:r w:rsidR="00826043">
        <w:rPr>
          <w:rFonts w:ascii="Times New Roman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  <w:proofErr w:type="gramEnd"/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proofErr w:type="spellStart"/>
      <w:r w:rsidR="0034153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341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34153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proofErr w:type="spellStart"/>
      <w:r w:rsidR="0034153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34153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153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34153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 а также наименование, номер, даты принятия и опубликования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EB5518" w:rsidRPr="000D4F5A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EB5518" w:rsidRPr="000D4F5A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Глава муниципального образования или орган, ответственный за организацию проведения публичных слушаний, должны обеспечить средствам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A315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1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153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341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34153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3415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5.2.2. Рекомендовать органам местного самоуправления</w:t>
      </w:r>
      <w:r w:rsidR="00A31595" w:rsidRPr="00A31595">
        <w:rPr>
          <w:rFonts w:ascii="Times New Roman" w:hAnsi="Times New Roman" w:cs="Times New Roman"/>
          <w:sz w:val="28"/>
          <w:szCs w:val="28"/>
        </w:rPr>
        <w:t xml:space="preserve"> </w:t>
      </w:r>
      <w:r w:rsidR="00A315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153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34153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5.2.3. Рекомендовать органам местного самоуправления</w:t>
      </w:r>
      <w:r w:rsidR="00A31595" w:rsidRPr="00A31595">
        <w:rPr>
          <w:rFonts w:ascii="Times New Roman" w:hAnsi="Times New Roman" w:cs="Times New Roman"/>
          <w:sz w:val="28"/>
          <w:szCs w:val="28"/>
        </w:rPr>
        <w:t xml:space="preserve"> </w:t>
      </w:r>
      <w:r w:rsidR="00A315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153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341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34153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EB5518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A315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1595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153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341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34153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3415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результаты публичных слушаний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Итоги публичных слушаний носят рекомендательный характер для органов местного самоуправления</w:t>
      </w:r>
      <w:r w:rsidR="00A31595" w:rsidRPr="00A31595">
        <w:rPr>
          <w:rFonts w:ascii="Times New Roman" w:hAnsi="Times New Roman" w:cs="Times New Roman"/>
          <w:sz w:val="28"/>
          <w:szCs w:val="28"/>
        </w:rPr>
        <w:t xml:space="preserve"> </w:t>
      </w:r>
      <w:r w:rsidR="00A315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153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34153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A31595" w:rsidRDefault="00A31595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Default="00A31595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Default="00A31595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Default="00A31595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Default="00A31595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Default="00A31595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Default="00A31595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Default="00A31595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Default="00A31595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Pr="00AB5E2B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A31595" w:rsidRPr="00AB5E2B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619D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C619D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9D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F21A4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19D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A31595" w:rsidRPr="0050290A" w:rsidRDefault="00A31595" w:rsidP="00A31595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A31595" w:rsidRPr="006F66FE" w:rsidRDefault="00A31595" w:rsidP="00A31595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A31595" w:rsidRPr="006F66FE" w:rsidRDefault="00A31595" w:rsidP="00A315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A31595" w:rsidRPr="006F66FE" w:rsidRDefault="00A31595" w:rsidP="00A315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C61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C619D3">
        <w:rPr>
          <w:rFonts w:ascii="Times New Roman" w:hAnsi="Times New Roman" w:cs="Times New Roman"/>
          <w:b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619D3">
        <w:rPr>
          <w:rFonts w:ascii="Times New Roman" w:hAnsi="Times New Roman" w:cs="Times New Roman"/>
          <w:b/>
          <w:color w:val="000000"/>
          <w:sz w:val="28"/>
          <w:szCs w:val="28"/>
        </w:rPr>
        <w:t>Кардымовского</w:t>
      </w:r>
      <w:proofErr w:type="spellEnd"/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A31595" w:rsidRDefault="00A31595" w:rsidP="00A3159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Pr="00AB5E2B" w:rsidRDefault="00A31595" w:rsidP="00A3159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A31595" w:rsidRPr="00AB5E2B" w:rsidRDefault="00A31595" w:rsidP="00A315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A31595" w:rsidRPr="00AB5E2B" w:rsidRDefault="00A31595" w:rsidP="00A3159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A31595" w:rsidRDefault="00A31595" w:rsidP="00A3159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публичных слушаний в </w:t>
      </w:r>
      <w:r w:rsidR="00F21A4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F21A4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proofErr w:type="spellStart"/>
      <w:r w:rsidR="00EE427B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EE4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</w:t>
      </w:r>
    </w:p>
    <w:p w:rsidR="00A31595" w:rsidRPr="00AB5E2B" w:rsidRDefault="00A31595" w:rsidP="00A3159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Pr="00AB5E2B" w:rsidRDefault="00A31595" w:rsidP="00A31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C619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C619D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C619D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A31595" w:rsidRDefault="00A31595" w:rsidP="00A3159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Pr="008734C5" w:rsidRDefault="00A31595" w:rsidP="00A315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A31595" w:rsidRPr="008734C5" w:rsidRDefault="00A31595" w:rsidP="00A31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1. Об избрании председательствующего на собрании инициативной группы граждан, проживающих на территории </w:t>
      </w:r>
      <w:r w:rsidR="00C619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C619D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C619D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9D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C619D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C619D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C619D3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595" w:rsidRPr="008734C5" w:rsidRDefault="00A31595" w:rsidP="00A31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2. Об избрании секретаря собрания инициативной группы граждан, проживающих на территории </w:t>
      </w:r>
      <w:r w:rsidR="00C619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C619D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C619D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9D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C619D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C619D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C619D3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595" w:rsidRPr="008734C5" w:rsidRDefault="00A31595" w:rsidP="00A31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3. О создании инициативной группы граждан, проживающих на территории </w:t>
      </w:r>
      <w:r w:rsidR="00C619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C619D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C619D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9D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C619D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C619D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C619D3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595" w:rsidRPr="00AB5E2B" w:rsidRDefault="00A31595" w:rsidP="00A3159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инициативной группой граждан, проживающих на территории </w:t>
      </w:r>
      <w:r w:rsidR="00C619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C619D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C619D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9D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C619D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C619D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C619D3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21A4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F21A4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A4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F21A48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="00F21A4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F21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Совета депутатов</w:t>
      </w:r>
      <w:r w:rsidR="00EE4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427B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EE4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EE427B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EE4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31595" w:rsidRPr="00AB5E2B" w:rsidRDefault="00A31595" w:rsidP="00A31595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21A4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F21A4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F21A4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F21A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427B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EE4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A31595" w:rsidRPr="00AB5E2B" w:rsidRDefault="00A31595" w:rsidP="00A31595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A31595" w:rsidRDefault="00A31595" w:rsidP="00A3159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Pr="00AB5E2B" w:rsidRDefault="00A31595" w:rsidP="00A3159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A31595" w:rsidRDefault="00A31595" w:rsidP="00A3159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Pr="00AB5E2B" w:rsidRDefault="00A31595" w:rsidP="00A3159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A31595" w:rsidRPr="007D4738" w:rsidRDefault="00A31595" w:rsidP="00A31595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A31595" w:rsidRDefault="00A31595" w:rsidP="00A31595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Pr="00AB5E2B" w:rsidRDefault="00A31595" w:rsidP="00A31595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A31595" w:rsidRPr="007D4738" w:rsidRDefault="00A31595" w:rsidP="00A31595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A31595" w:rsidRDefault="00A31595" w:rsidP="00A31595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Pr="00AB5E2B" w:rsidRDefault="00A31595" w:rsidP="00A31595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A31595" w:rsidRPr="00AB5E2B" w:rsidRDefault="00A31595" w:rsidP="00A31595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A31595" w:rsidRPr="00AB5E2B" w:rsidRDefault="00A31595" w:rsidP="00A31595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A31595" w:rsidRPr="00AB5E2B" w:rsidRDefault="00A31595" w:rsidP="00A3159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A31595" w:rsidRDefault="00A31595" w:rsidP="00A3159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Pr="00AB5E2B" w:rsidRDefault="00A31595" w:rsidP="00A3159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A31595" w:rsidRDefault="00A31595" w:rsidP="00A3159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Pr="00AB5E2B" w:rsidRDefault="00A31595" w:rsidP="00A31595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A31595" w:rsidRDefault="00A31595" w:rsidP="00A3159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A31595" w:rsidRDefault="00A31595" w:rsidP="00A3159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A31595" w:rsidRDefault="00A31595" w:rsidP="00A3159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A31595" w:rsidRPr="00AB5E2B" w:rsidRDefault="00A31595" w:rsidP="00A31595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A31595" w:rsidRPr="007D4738" w:rsidRDefault="00A31595" w:rsidP="00A315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A31595" w:rsidRDefault="00A31595" w:rsidP="00A31595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A31595" w:rsidRPr="007D4738" w:rsidRDefault="00A31595" w:rsidP="00A31595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A31595" w:rsidRPr="007D4738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31595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31595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31595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31595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31595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31595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31595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31595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31595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31595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31595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31595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31595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F21A48" w:rsidRDefault="00F21A48" w:rsidP="00F21A4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A31595" w:rsidRPr="007D4738" w:rsidRDefault="00F21A48" w:rsidP="00F21A48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 </w:t>
      </w:r>
      <w:r w:rsidR="00A31595"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A31595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EE427B">
        <w:rPr>
          <w:rFonts w:ascii="Times New Roman" w:hAnsi="Times New Roman" w:cs="Times New Roman"/>
          <w:color w:val="000000"/>
          <w:sz w:val="28"/>
        </w:rPr>
        <w:t xml:space="preserve">муниципальном образовании </w:t>
      </w:r>
      <w:proofErr w:type="spellStart"/>
      <w:r w:rsidR="00EE427B">
        <w:rPr>
          <w:rFonts w:ascii="Times New Roman" w:hAnsi="Times New Roman" w:cs="Times New Roman"/>
          <w:color w:val="000000"/>
          <w:sz w:val="28"/>
        </w:rPr>
        <w:t>Кардымовского</w:t>
      </w:r>
      <w:proofErr w:type="spellEnd"/>
      <w:r w:rsidR="00EE427B">
        <w:rPr>
          <w:rFonts w:ascii="Times New Roman" w:hAnsi="Times New Roman" w:cs="Times New Roman"/>
          <w:color w:val="000000"/>
          <w:sz w:val="28"/>
        </w:rPr>
        <w:t xml:space="preserve"> </w:t>
      </w:r>
      <w:r w:rsidR="003F4217">
        <w:rPr>
          <w:rFonts w:ascii="Times New Roman" w:hAnsi="Times New Roman" w:cs="Times New Roman"/>
          <w:color w:val="000000"/>
          <w:sz w:val="28"/>
        </w:rPr>
        <w:t>городского поселения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EE427B">
        <w:rPr>
          <w:rFonts w:ascii="Times New Roman" w:hAnsi="Times New Roman" w:cs="Times New Roman"/>
          <w:color w:val="000000"/>
          <w:sz w:val="28"/>
        </w:rPr>
        <w:t>Кардымовского</w:t>
      </w:r>
      <w:proofErr w:type="spellEnd"/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A31595" w:rsidRDefault="00A31595" w:rsidP="00A31595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A31595" w:rsidRPr="0050290A" w:rsidRDefault="00A31595" w:rsidP="00A31595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A31595" w:rsidRDefault="00A31595" w:rsidP="00A31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EE427B">
        <w:rPr>
          <w:rFonts w:ascii="Times New Roman" w:hAnsi="Times New Roman" w:cs="Times New Roman"/>
          <w:color w:val="000000"/>
          <w:sz w:val="28"/>
        </w:rPr>
        <w:t>Кардымовского</w:t>
      </w:r>
      <w:proofErr w:type="spellEnd"/>
      <w:r w:rsidR="00EE427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городского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EE427B">
        <w:rPr>
          <w:rFonts w:ascii="Times New Roman" w:hAnsi="Times New Roman" w:cs="Times New Roman"/>
          <w:color w:val="000000"/>
          <w:sz w:val="28"/>
        </w:rPr>
        <w:t>Кардымовского</w:t>
      </w:r>
      <w:proofErr w:type="spellEnd"/>
      <w:r w:rsidR="00EE427B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>района Смоленской области</w:t>
      </w:r>
    </w:p>
    <w:p w:rsidR="00A31595" w:rsidRDefault="00A31595" w:rsidP="00A3159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1595" w:rsidRPr="007D4738" w:rsidRDefault="00A31595" w:rsidP="00A3159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A31595" w:rsidRPr="006F66FE" w:rsidRDefault="00A31595" w:rsidP="00A315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EE42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E427B">
        <w:rPr>
          <w:rFonts w:ascii="Times New Roman" w:hAnsi="Times New Roman" w:cs="Times New Roman"/>
          <w:b/>
          <w:color w:val="000000"/>
          <w:sz w:val="28"/>
          <w:szCs w:val="28"/>
        </w:rPr>
        <w:t>Кардымовского</w:t>
      </w:r>
      <w:proofErr w:type="spellEnd"/>
      <w:r w:rsidR="00EE42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E427B">
        <w:rPr>
          <w:rFonts w:ascii="Times New Roman" w:hAnsi="Times New Roman" w:cs="Times New Roman"/>
          <w:b/>
          <w:color w:val="000000"/>
          <w:sz w:val="28"/>
          <w:szCs w:val="28"/>
        </w:rPr>
        <w:t>Кардымовского</w:t>
      </w:r>
      <w:proofErr w:type="spellEnd"/>
      <w:r w:rsidR="00EE42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</w:p>
    <w:p w:rsidR="00A31595" w:rsidRPr="007D4738" w:rsidRDefault="00A31595" w:rsidP="00A3159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1595" w:rsidRDefault="00A31595" w:rsidP="00A315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F421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3F421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217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3F421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4217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3F4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1595" w:rsidRPr="007D4738" w:rsidRDefault="00A31595" w:rsidP="00A315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31595" w:rsidRPr="007D4738" w:rsidRDefault="00A31595" w:rsidP="00A3159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A31595" w:rsidRPr="007D4738" w:rsidRDefault="00A31595" w:rsidP="00A31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от имени инициативной группы граждан, проживающих на территории </w:t>
      </w:r>
      <w:r w:rsidR="00EE42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E427B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EE427B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A31595" w:rsidRPr="007D4738" w:rsidRDefault="00A31595" w:rsidP="00A3159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A31595" w:rsidRDefault="00A31595" w:rsidP="00A315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Default="00A31595" w:rsidP="00A31595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EE42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E427B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EE427B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EE427B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A31595" w:rsidRDefault="00A31595" w:rsidP="00A31595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EE42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E427B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EE427B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EE427B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A31595" w:rsidRDefault="00A31595" w:rsidP="00A31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Default="00A31595" w:rsidP="00A31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Default="00A31595" w:rsidP="00A31595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группы граждан, проживающих на территории </w:t>
      </w:r>
      <w:r w:rsidR="00582F1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82F1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582F1F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582F1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582F1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1595" w:rsidRPr="007D4738" w:rsidRDefault="00A31595" w:rsidP="00A31595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A31595" w:rsidRPr="007D4738" w:rsidRDefault="00A31595" w:rsidP="00A31595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A31595" w:rsidRDefault="00A31595" w:rsidP="00A315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95" w:rsidRDefault="00A31595" w:rsidP="00A31595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582F1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82F1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582F1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1595" w:rsidRPr="007D4738" w:rsidRDefault="00A31595" w:rsidP="00A31595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A31595" w:rsidRPr="007D4738" w:rsidRDefault="00A31595" w:rsidP="00A31595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A31595" w:rsidRPr="00275B00" w:rsidRDefault="00A31595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538" w:rsidRDefault="00341538" w:rsidP="0034153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</w:p>
    <w:sectPr w:rsidR="00275B00" w:rsidRPr="007D4738" w:rsidSect="00275B00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2A" w:rsidRDefault="00ED202A" w:rsidP="00275B00">
      <w:pPr>
        <w:spacing w:after="0" w:line="240" w:lineRule="auto"/>
      </w:pPr>
      <w:r>
        <w:separator/>
      </w:r>
    </w:p>
  </w:endnote>
  <w:endnote w:type="continuationSeparator" w:id="0">
    <w:p w:rsidR="00ED202A" w:rsidRDefault="00ED202A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2A" w:rsidRDefault="00ED202A" w:rsidP="00275B00">
      <w:pPr>
        <w:spacing w:after="0" w:line="240" w:lineRule="auto"/>
      </w:pPr>
      <w:r>
        <w:separator/>
      </w:r>
    </w:p>
  </w:footnote>
  <w:footnote w:type="continuationSeparator" w:id="0">
    <w:p w:rsidR="00ED202A" w:rsidRDefault="00ED202A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E427B" w:rsidRDefault="007536EB">
        <w:pPr>
          <w:pStyle w:val="ab"/>
          <w:jc w:val="center"/>
        </w:pPr>
        <w:r w:rsidRPr="00DC2006">
          <w:rPr>
            <w:rFonts w:ascii="Times New Roman" w:hAnsi="Times New Roman"/>
            <w:sz w:val="24"/>
          </w:rPr>
          <w:fldChar w:fldCharType="begin"/>
        </w:r>
        <w:r w:rsidR="00EE427B" w:rsidRPr="00DC2006">
          <w:rPr>
            <w:rFonts w:ascii="Times New Roman" w:hAnsi="Times New Roman"/>
            <w:sz w:val="24"/>
          </w:rPr>
          <w:instrText xml:space="preserve"> PAGE   \* MERGEFORMAT </w:instrText>
        </w:r>
        <w:r w:rsidRPr="00DC2006">
          <w:rPr>
            <w:rFonts w:ascii="Times New Roman" w:hAnsi="Times New Roman"/>
            <w:sz w:val="24"/>
          </w:rPr>
          <w:fldChar w:fldCharType="separate"/>
        </w:r>
        <w:r w:rsidR="008E51E6">
          <w:rPr>
            <w:rFonts w:ascii="Times New Roman" w:hAnsi="Times New Roman"/>
            <w:noProof/>
            <w:sz w:val="24"/>
          </w:rPr>
          <w:t>2</w:t>
        </w:r>
        <w:r w:rsidRPr="00DC2006">
          <w:rPr>
            <w:rFonts w:ascii="Times New Roman" w:hAnsi="Times New Roman"/>
            <w:sz w:val="24"/>
          </w:rPr>
          <w:fldChar w:fldCharType="end"/>
        </w:r>
      </w:p>
    </w:sdtContent>
  </w:sdt>
  <w:p w:rsidR="00EE427B" w:rsidRDefault="00EE427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B00"/>
    <w:rsid w:val="000364A7"/>
    <w:rsid w:val="000D4DE3"/>
    <w:rsid w:val="000D6550"/>
    <w:rsid w:val="00134EA0"/>
    <w:rsid w:val="00142B34"/>
    <w:rsid w:val="00147ADE"/>
    <w:rsid w:val="00164F16"/>
    <w:rsid w:val="001A05B6"/>
    <w:rsid w:val="00260AC2"/>
    <w:rsid w:val="00263CDD"/>
    <w:rsid w:val="00275B00"/>
    <w:rsid w:val="002942BB"/>
    <w:rsid w:val="002D20A0"/>
    <w:rsid w:val="002E42FD"/>
    <w:rsid w:val="0033699E"/>
    <w:rsid w:val="00341538"/>
    <w:rsid w:val="00347227"/>
    <w:rsid w:val="00356F81"/>
    <w:rsid w:val="003656E5"/>
    <w:rsid w:val="003A7BB7"/>
    <w:rsid w:val="003B33ED"/>
    <w:rsid w:val="003B7BF3"/>
    <w:rsid w:val="003F4217"/>
    <w:rsid w:val="0042389A"/>
    <w:rsid w:val="004241B6"/>
    <w:rsid w:val="004B5B5D"/>
    <w:rsid w:val="0050290A"/>
    <w:rsid w:val="00523B43"/>
    <w:rsid w:val="00582F1F"/>
    <w:rsid w:val="00587978"/>
    <w:rsid w:val="005B0248"/>
    <w:rsid w:val="00621C1C"/>
    <w:rsid w:val="0066383D"/>
    <w:rsid w:val="006B5E1F"/>
    <w:rsid w:val="006F66FE"/>
    <w:rsid w:val="007536EB"/>
    <w:rsid w:val="00776E01"/>
    <w:rsid w:val="007D4738"/>
    <w:rsid w:val="007E0AC0"/>
    <w:rsid w:val="007E6B77"/>
    <w:rsid w:val="00826043"/>
    <w:rsid w:val="00834A3D"/>
    <w:rsid w:val="00847B48"/>
    <w:rsid w:val="008643EF"/>
    <w:rsid w:val="008734C5"/>
    <w:rsid w:val="008E51E6"/>
    <w:rsid w:val="008F6028"/>
    <w:rsid w:val="00920B4F"/>
    <w:rsid w:val="00954A06"/>
    <w:rsid w:val="00982578"/>
    <w:rsid w:val="00997A33"/>
    <w:rsid w:val="00A01288"/>
    <w:rsid w:val="00A07096"/>
    <w:rsid w:val="00A253A2"/>
    <w:rsid w:val="00A31595"/>
    <w:rsid w:val="00A42607"/>
    <w:rsid w:val="00A93D46"/>
    <w:rsid w:val="00AB4799"/>
    <w:rsid w:val="00AB5E2B"/>
    <w:rsid w:val="00AD327A"/>
    <w:rsid w:val="00B11110"/>
    <w:rsid w:val="00B246E7"/>
    <w:rsid w:val="00B54F0C"/>
    <w:rsid w:val="00BB3E95"/>
    <w:rsid w:val="00BF258B"/>
    <w:rsid w:val="00C15B58"/>
    <w:rsid w:val="00C619D3"/>
    <w:rsid w:val="00C76708"/>
    <w:rsid w:val="00C950A7"/>
    <w:rsid w:val="00CB1192"/>
    <w:rsid w:val="00CF58AF"/>
    <w:rsid w:val="00CF6D47"/>
    <w:rsid w:val="00D16B8D"/>
    <w:rsid w:val="00D26432"/>
    <w:rsid w:val="00D51285"/>
    <w:rsid w:val="00D57877"/>
    <w:rsid w:val="00D86412"/>
    <w:rsid w:val="00DC2006"/>
    <w:rsid w:val="00E540ED"/>
    <w:rsid w:val="00E82232"/>
    <w:rsid w:val="00EA7DCB"/>
    <w:rsid w:val="00EB5518"/>
    <w:rsid w:val="00ED202A"/>
    <w:rsid w:val="00EE427B"/>
    <w:rsid w:val="00EE7E48"/>
    <w:rsid w:val="00F21A48"/>
    <w:rsid w:val="00FE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EB92-1277-491D-A595-DC58F57D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4608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gorod</cp:lastModifiedBy>
  <cp:revision>21</cp:revision>
  <cp:lastPrinted>2024-04-01T10:00:00Z</cp:lastPrinted>
  <dcterms:created xsi:type="dcterms:W3CDTF">2024-04-01T14:24:00Z</dcterms:created>
  <dcterms:modified xsi:type="dcterms:W3CDTF">2024-04-25T11:38:00Z</dcterms:modified>
</cp:coreProperties>
</file>