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717794" w:rsidTr="00717794">
        <w:trPr>
          <w:cantSplit/>
          <w:trHeight w:val="1580"/>
        </w:trPr>
        <w:tc>
          <w:tcPr>
            <w:tcW w:w="3126" w:type="dxa"/>
          </w:tcPr>
          <w:p w:rsidR="00717794" w:rsidRPr="003A107C" w:rsidRDefault="00717794" w:rsidP="00544EA2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</w:tcPr>
          <w:p w:rsidR="00717794" w:rsidRDefault="00717794" w:rsidP="00544E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57250"/>
                  <wp:effectExtent l="19050" t="0" r="0" b="0"/>
                  <wp:docPr id="3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94" w:rsidRPr="004F4BA1" w:rsidRDefault="00717794" w:rsidP="00544EA2">
            <w:pPr>
              <w:jc w:val="center"/>
            </w:pPr>
          </w:p>
        </w:tc>
        <w:tc>
          <w:tcPr>
            <w:tcW w:w="2918" w:type="dxa"/>
            <w:vAlign w:val="center"/>
          </w:tcPr>
          <w:p w:rsidR="00717794" w:rsidRPr="0076306D" w:rsidRDefault="00717794" w:rsidP="00544E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7794" w:rsidRPr="00C5100D" w:rsidTr="00717794">
        <w:trPr>
          <w:trHeight w:val="3024"/>
        </w:trPr>
        <w:tc>
          <w:tcPr>
            <w:tcW w:w="10385" w:type="dxa"/>
            <w:gridSpan w:val="3"/>
          </w:tcPr>
          <w:p w:rsidR="00717794" w:rsidRPr="00E52AE6" w:rsidRDefault="00717794" w:rsidP="00544EA2">
            <w:pPr>
              <w:jc w:val="center"/>
              <w:rPr>
                <w:b/>
                <w:sz w:val="24"/>
                <w:szCs w:val="24"/>
              </w:rPr>
            </w:pPr>
            <w:r w:rsidRPr="00E52AE6">
              <w:rPr>
                <w:b/>
                <w:sz w:val="24"/>
                <w:szCs w:val="24"/>
              </w:rPr>
              <w:t>СОВЕТ ДЕПУТАТОВ КАРДЫМОВСКОГО ГОРОДСКОГО ПОСЕЛЕНИЯ КАРДЫМОВСКОГО РАЙОНА СМОЛЕНСКОЙ ОБЛАСТИ</w:t>
            </w:r>
          </w:p>
          <w:p w:rsidR="00717794" w:rsidRPr="00E52AE6" w:rsidRDefault="00717794" w:rsidP="00544EA2">
            <w:pPr>
              <w:rPr>
                <w:b/>
                <w:sz w:val="24"/>
                <w:szCs w:val="24"/>
              </w:rPr>
            </w:pPr>
          </w:p>
          <w:p w:rsidR="00717794" w:rsidRPr="00E52AE6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2AE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52AE6">
              <w:rPr>
                <w:rFonts w:ascii="Times New Roman" w:hAnsi="Times New Roman"/>
                <w:b/>
                <w:sz w:val="24"/>
                <w:szCs w:val="24"/>
              </w:rPr>
              <w:t xml:space="preserve"> Е Ш Е Н И Е</w:t>
            </w:r>
          </w:p>
          <w:p w:rsidR="00717794" w:rsidRPr="00C5100D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17794" w:rsidRPr="00E52AE6" w:rsidRDefault="00717794" w:rsidP="00544EA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  </w:t>
            </w:r>
            <w:r w:rsidR="00014E7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4E79">
              <w:rPr>
                <w:rFonts w:ascii="Times New Roman" w:hAnsi="Times New Roman"/>
                <w:b/>
                <w:bCs/>
                <w:sz w:val="24"/>
                <w:szCs w:val="24"/>
              </w:rPr>
              <w:t>05.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571B7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D80E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014E79">
              <w:rPr>
                <w:rFonts w:ascii="Times New Roman" w:hAnsi="Times New Roman"/>
                <w:b/>
                <w:bCs/>
                <w:sz w:val="24"/>
                <w:szCs w:val="24"/>
              </w:rPr>
              <w:t>Ре-00007</w:t>
            </w:r>
          </w:p>
          <w:p w:rsidR="00717794" w:rsidRPr="00E52AE6" w:rsidRDefault="00717794" w:rsidP="00717794">
            <w:pPr>
              <w:pStyle w:val="ab"/>
              <w:ind w:right="57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794" w:rsidRPr="00E52AE6" w:rsidRDefault="00571B7C" w:rsidP="00571B7C">
            <w:pPr>
              <w:pStyle w:val="ab"/>
              <w:ind w:right="6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внесении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изменений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в Решение Совета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депутатов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 xml:space="preserve">Кардымовского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городского поселения Кардымовского района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 xml:space="preserve">Смоленской области от 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.12.20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1F2580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C5100D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Ре-00012 «</w:t>
            </w:r>
            <w:r w:rsidR="00717794" w:rsidRPr="00E52AE6">
              <w:rPr>
                <w:rFonts w:ascii="Times New Roman" w:hAnsi="Times New Roman"/>
                <w:sz w:val="24"/>
                <w:szCs w:val="24"/>
              </w:rPr>
              <w:t>О бюджете Кардымовского городского поселения Кардымовского района Смоленской области на 2020 год и плановый период 2021 и 2022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  <w:r w:rsidRPr="00C5100D">
              <w:rPr>
                <w:sz w:val="22"/>
                <w:szCs w:val="22"/>
              </w:rPr>
              <w:tab/>
            </w:r>
            <w:r w:rsidRPr="00C5100D">
              <w:rPr>
                <w:sz w:val="22"/>
                <w:szCs w:val="22"/>
              </w:rPr>
              <w:tab/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</w:p>
        </w:tc>
      </w:tr>
    </w:tbl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 xml:space="preserve">Заслушав доклад заместителя  Главы муниципального образования «Кардымовский район»  Смоленской области </w:t>
      </w:r>
      <w:proofErr w:type="spellStart"/>
      <w:r w:rsidRPr="00541CFE">
        <w:rPr>
          <w:color w:val="000000" w:themeColor="text1"/>
          <w:sz w:val="24"/>
          <w:szCs w:val="24"/>
        </w:rPr>
        <w:t>Дацко</w:t>
      </w:r>
      <w:proofErr w:type="spellEnd"/>
      <w:r w:rsidRPr="00541CFE">
        <w:rPr>
          <w:color w:val="000000" w:themeColor="text1"/>
          <w:sz w:val="24"/>
          <w:szCs w:val="24"/>
        </w:rPr>
        <w:t xml:space="preserve"> Д.С., Совет депутатов Кардымовского городского поселения Кардымовского района Смоленской области</w:t>
      </w:r>
    </w:p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</w:p>
    <w:p w:rsidR="009A7037" w:rsidRPr="00541CFE" w:rsidRDefault="00571B7C" w:rsidP="00571B7C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4"/>
          <w:szCs w:val="24"/>
        </w:rPr>
      </w:pPr>
      <w:proofErr w:type="gramStart"/>
      <w:r w:rsidRPr="00541CFE">
        <w:rPr>
          <w:b/>
          <w:color w:val="000000" w:themeColor="text1"/>
          <w:sz w:val="24"/>
          <w:szCs w:val="24"/>
        </w:rPr>
        <w:t>Р</w:t>
      </w:r>
      <w:proofErr w:type="gramEnd"/>
      <w:r w:rsidRPr="00541CFE">
        <w:rPr>
          <w:b/>
          <w:color w:val="000000" w:themeColor="text1"/>
          <w:sz w:val="24"/>
          <w:szCs w:val="24"/>
        </w:rPr>
        <w:t xml:space="preserve"> Е Ш И Л:</w:t>
      </w:r>
    </w:p>
    <w:p w:rsidR="00571B7C" w:rsidRPr="00541CFE" w:rsidRDefault="00571B7C" w:rsidP="00571B7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571B7C" w:rsidRDefault="00571B7C" w:rsidP="00571B7C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>Внести изменения в решение Совета депутатов Кардымовского городского поселения Кардымовского района Смоленской области от 23.12.2019</w:t>
      </w:r>
      <w:r w:rsidR="001F2580">
        <w:rPr>
          <w:color w:val="000000" w:themeColor="text1"/>
          <w:sz w:val="24"/>
          <w:szCs w:val="24"/>
        </w:rPr>
        <w:t xml:space="preserve"> </w:t>
      </w:r>
      <w:r w:rsidRPr="00541CFE">
        <w:rPr>
          <w:color w:val="000000" w:themeColor="text1"/>
          <w:sz w:val="24"/>
          <w:szCs w:val="24"/>
        </w:rPr>
        <w:t xml:space="preserve">№ </w:t>
      </w:r>
      <w:r w:rsidRPr="00541CFE">
        <w:rPr>
          <w:sz w:val="24"/>
          <w:szCs w:val="24"/>
        </w:rPr>
        <w:t>Ре-00012</w:t>
      </w:r>
      <w:r w:rsidR="001F2580">
        <w:rPr>
          <w:sz w:val="24"/>
          <w:szCs w:val="24"/>
        </w:rPr>
        <w:t xml:space="preserve"> </w:t>
      </w:r>
      <w:r w:rsidRPr="00541CFE">
        <w:rPr>
          <w:color w:val="000000" w:themeColor="text1"/>
          <w:sz w:val="24"/>
          <w:szCs w:val="24"/>
        </w:rPr>
        <w:t xml:space="preserve">«О бюджете </w:t>
      </w:r>
      <w:proofErr w:type="spellStart"/>
      <w:r w:rsidRPr="00541CFE">
        <w:rPr>
          <w:color w:val="000000" w:themeColor="text1"/>
          <w:sz w:val="24"/>
          <w:szCs w:val="24"/>
        </w:rPr>
        <w:t>Кардымовского</w:t>
      </w:r>
      <w:proofErr w:type="spellEnd"/>
      <w:r w:rsidRPr="00541CFE">
        <w:rPr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541CFE">
        <w:rPr>
          <w:color w:val="000000" w:themeColor="text1"/>
          <w:sz w:val="24"/>
          <w:szCs w:val="24"/>
        </w:rPr>
        <w:t>Кардымовского</w:t>
      </w:r>
      <w:proofErr w:type="spellEnd"/>
      <w:r w:rsidRPr="00541CFE">
        <w:rPr>
          <w:color w:val="000000" w:themeColor="text1"/>
          <w:sz w:val="24"/>
          <w:szCs w:val="24"/>
        </w:rPr>
        <w:t xml:space="preserve"> района Смоленской области на 2020 год и плановый период 2021 и 2022 годов»</w:t>
      </w:r>
      <w:r w:rsidR="00FA01C0">
        <w:rPr>
          <w:color w:val="000000" w:themeColor="text1"/>
          <w:sz w:val="24"/>
          <w:szCs w:val="24"/>
        </w:rPr>
        <w:t xml:space="preserve"> (далее – решение)</w:t>
      </w:r>
      <w:r w:rsidRPr="00541CFE">
        <w:rPr>
          <w:color w:val="000000" w:themeColor="text1"/>
          <w:sz w:val="24"/>
          <w:szCs w:val="24"/>
        </w:rPr>
        <w:t>:</w:t>
      </w:r>
    </w:p>
    <w:p w:rsidR="00D80E9E" w:rsidRPr="00D80E9E" w:rsidRDefault="00D80E9E" w:rsidP="00D80E9E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571B7C" w:rsidRPr="00ED338A" w:rsidRDefault="00ED338A" w:rsidP="00ED338A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</w:t>
      </w:r>
      <w:r w:rsidRPr="00ED338A">
        <w:rPr>
          <w:color w:val="000000" w:themeColor="text1"/>
          <w:sz w:val="24"/>
          <w:szCs w:val="24"/>
        </w:rPr>
        <w:t xml:space="preserve"> Пункт 1 решения</w:t>
      </w:r>
      <w:r w:rsidR="00571B7C" w:rsidRPr="00ED338A">
        <w:rPr>
          <w:color w:val="000000" w:themeColor="text1"/>
          <w:sz w:val="24"/>
          <w:szCs w:val="24"/>
        </w:rPr>
        <w:t xml:space="preserve"> изложить в следующей редакции: </w:t>
      </w:r>
    </w:p>
    <w:p w:rsidR="00344247" w:rsidRPr="00541CFE" w:rsidRDefault="00571B7C" w:rsidP="00571B7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 xml:space="preserve">«1. </w:t>
      </w:r>
      <w:r w:rsidR="00344247" w:rsidRPr="00541CFE">
        <w:rPr>
          <w:sz w:val="24"/>
          <w:szCs w:val="24"/>
        </w:rPr>
        <w:t>Утвердить осн</w:t>
      </w:r>
      <w:r w:rsidR="008A67E8" w:rsidRPr="00541CFE">
        <w:rPr>
          <w:sz w:val="24"/>
          <w:szCs w:val="24"/>
        </w:rPr>
        <w:t xml:space="preserve">овные характеристики </w:t>
      </w:r>
      <w:r w:rsidR="00344247" w:rsidRPr="00541CFE">
        <w:rPr>
          <w:sz w:val="24"/>
          <w:szCs w:val="24"/>
        </w:rPr>
        <w:t>бюджета</w:t>
      </w:r>
      <w:r w:rsidR="008A67E8" w:rsidRPr="00541CFE">
        <w:rPr>
          <w:sz w:val="24"/>
          <w:szCs w:val="24"/>
        </w:rPr>
        <w:t xml:space="preserve"> </w:t>
      </w:r>
      <w:r w:rsidR="00454EFF" w:rsidRPr="00541CFE">
        <w:rPr>
          <w:sz w:val="24"/>
          <w:szCs w:val="24"/>
        </w:rPr>
        <w:t>Кардымовского городского</w:t>
      </w:r>
      <w:r w:rsidR="00350BA4" w:rsidRPr="00541CFE">
        <w:rPr>
          <w:sz w:val="24"/>
          <w:szCs w:val="24"/>
        </w:rPr>
        <w:t xml:space="preserve"> поселения К</w:t>
      </w:r>
      <w:r w:rsidR="008A67E8" w:rsidRPr="00541CFE">
        <w:rPr>
          <w:sz w:val="24"/>
          <w:szCs w:val="24"/>
        </w:rPr>
        <w:t>ардымовск</w:t>
      </w:r>
      <w:r w:rsidR="00350BA4" w:rsidRPr="00541CFE">
        <w:rPr>
          <w:sz w:val="24"/>
          <w:szCs w:val="24"/>
        </w:rPr>
        <w:t>ого</w:t>
      </w:r>
      <w:r w:rsidR="008A67E8" w:rsidRPr="00541CFE">
        <w:rPr>
          <w:sz w:val="24"/>
          <w:szCs w:val="24"/>
        </w:rPr>
        <w:t xml:space="preserve"> район</w:t>
      </w:r>
      <w:r w:rsidR="00350BA4" w:rsidRPr="00541CFE">
        <w:rPr>
          <w:sz w:val="24"/>
          <w:szCs w:val="24"/>
        </w:rPr>
        <w:t>а</w:t>
      </w:r>
      <w:r w:rsidR="008A67E8" w:rsidRPr="00541CFE">
        <w:rPr>
          <w:sz w:val="24"/>
          <w:szCs w:val="24"/>
        </w:rPr>
        <w:t xml:space="preserve"> Смоленской </w:t>
      </w:r>
      <w:r w:rsidR="00690911" w:rsidRPr="00541CFE">
        <w:rPr>
          <w:sz w:val="24"/>
          <w:szCs w:val="24"/>
        </w:rPr>
        <w:t xml:space="preserve">области (далее – бюджет </w:t>
      </w:r>
      <w:r w:rsidR="00454EFF" w:rsidRPr="00541CFE">
        <w:rPr>
          <w:sz w:val="24"/>
          <w:szCs w:val="24"/>
        </w:rPr>
        <w:t>городского</w:t>
      </w:r>
      <w:r w:rsidR="00B70DF9" w:rsidRPr="00541CFE">
        <w:rPr>
          <w:sz w:val="24"/>
          <w:szCs w:val="24"/>
        </w:rPr>
        <w:t xml:space="preserve"> </w:t>
      </w:r>
      <w:r w:rsidR="00350BA4" w:rsidRPr="00541CFE">
        <w:rPr>
          <w:sz w:val="24"/>
          <w:szCs w:val="24"/>
        </w:rPr>
        <w:t>поселения</w:t>
      </w:r>
      <w:r w:rsidR="008A67E8" w:rsidRPr="00541CFE">
        <w:rPr>
          <w:sz w:val="24"/>
          <w:szCs w:val="24"/>
        </w:rPr>
        <w:t>)</w:t>
      </w:r>
      <w:r w:rsidR="00344247" w:rsidRPr="00541CFE">
        <w:rPr>
          <w:sz w:val="24"/>
          <w:szCs w:val="24"/>
        </w:rPr>
        <w:t xml:space="preserve"> на 20</w:t>
      </w:r>
      <w:r w:rsidR="00A304AD" w:rsidRPr="00541CFE">
        <w:rPr>
          <w:sz w:val="24"/>
          <w:szCs w:val="24"/>
        </w:rPr>
        <w:t>20</w:t>
      </w:r>
      <w:r w:rsidR="00344247" w:rsidRPr="00541CFE">
        <w:rPr>
          <w:sz w:val="24"/>
          <w:szCs w:val="24"/>
        </w:rPr>
        <w:t xml:space="preserve"> год:</w:t>
      </w:r>
    </w:p>
    <w:p w:rsidR="00344247" w:rsidRPr="00541CFE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1)</w:t>
      </w:r>
      <w:r w:rsidR="00690911" w:rsidRPr="00541CFE">
        <w:rPr>
          <w:sz w:val="24"/>
          <w:szCs w:val="24"/>
        </w:rPr>
        <w:t xml:space="preserve"> общий объем доходов </w:t>
      </w:r>
      <w:r w:rsidRPr="00541CFE">
        <w:rPr>
          <w:sz w:val="24"/>
          <w:szCs w:val="24"/>
        </w:rPr>
        <w:t xml:space="preserve">бюджета </w:t>
      </w:r>
      <w:r w:rsidR="00454EFF" w:rsidRPr="00541CFE">
        <w:rPr>
          <w:sz w:val="24"/>
          <w:szCs w:val="24"/>
        </w:rPr>
        <w:t>городского</w:t>
      </w:r>
      <w:r w:rsidR="00350BA4" w:rsidRPr="00541CFE">
        <w:rPr>
          <w:sz w:val="24"/>
          <w:szCs w:val="24"/>
        </w:rPr>
        <w:t xml:space="preserve"> поселения</w:t>
      </w:r>
      <w:r w:rsidR="00690911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в сумме</w:t>
      </w:r>
      <w:r w:rsidR="00AA73EB" w:rsidRPr="00541CFE">
        <w:rPr>
          <w:sz w:val="24"/>
          <w:szCs w:val="24"/>
        </w:rPr>
        <w:t> </w:t>
      </w:r>
      <w:r w:rsidR="00D80E9E">
        <w:rPr>
          <w:b/>
          <w:sz w:val="24"/>
          <w:szCs w:val="24"/>
        </w:rPr>
        <w:t>46 646</w:t>
      </w:r>
      <w:r w:rsidR="008F133C" w:rsidRPr="008F133C">
        <w:rPr>
          <w:b/>
          <w:sz w:val="24"/>
          <w:szCs w:val="24"/>
        </w:rPr>
        <w:t>,2</w:t>
      </w:r>
      <w:r w:rsidR="009B1754"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</w:t>
      </w:r>
      <w:r w:rsidR="00AA73EB" w:rsidRPr="00541CFE">
        <w:rPr>
          <w:sz w:val="24"/>
          <w:szCs w:val="24"/>
        </w:rPr>
        <w:t> </w:t>
      </w:r>
      <w:r w:rsidRPr="00541CFE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D80E9E">
        <w:rPr>
          <w:b/>
          <w:sz w:val="24"/>
          <w:szCs w:val="24"/>
        </w:rPr>
        <w:t>32 216</w:t>
      </w:r>
      <w:r w:rsidR="00316BA3" w:rsidRPr="00316BA3">
        <w:rPr>
          <w:b/>
          <w:sz w:val="24"/>
          <w:szCs w:val="24"/>
        </w:rPr>
        <w:t>,8</w:t>
      </w:r>
      <w:r w:rsidRPr="00541CFE">
        <w:rPr>
          <w:sz w:val="24"/>
          <w:szCs w:val="24"/>
        </w:rPr>
        <w:t xml:space="preserve"> тыс.</w:t>
      </w:r>
      <w:r w:rsidR="00AA73EB" w:rsidRPr="00541CFE">
        <w:rPr>
          <w:sz w:val="24"/>
          <w:szCs w:val="24"/>
        </w:rPr>
        <w:t> </w:t>
      </w:r>
      <w:r w:rsidRPr="00541CFE">
        <w:rPr>
          <w:sz w:val="24"/>
          <w:szCs w:val="24"/>
        </w:rPr>
        <w:t>рублей, из которых объем получаемых межбюдже</w:t>
      </w:r>
      <w:r w:rsidR="009D0C68" w:rsidRPr="00541CFE">
        <w:rPr>
          <w:sz w:val="24"/>
          <w:szCs w:val="24"/>
        </w:rPr>
        <w:t>тных трансфертов –</w:t>
      </w:r>
      <w:r w:rsidR="009033A8" w:rsidRPr="00541CFE">
        <w:rPr>
          <w:sz w:val="24"/>
          <w:szCs w:val="24"/>
        </w:rPr>
        <w:t xml:space="preserve"> </w:t>
      </w:r>
      <w:r w:rsidR="00D80E9E">
        <w:rPr>
          <w:b/>
          <w:sz w:val="24"/>
          <w:szCs w:val="24"/>
        </w:rPr>
        <w:t>32 216</w:t>
      </w:r>
      <w:r w:rsidR="00316BA3" w:rsidRPr="00316BA3">
        <w:rPr>
          <w:b/>
          <w:sz w:val="24"/>
          <w:szCs w:val="24"/>
        </w:rPr>
        <w:t>,8</w:t>
      </w:r>
      <w:r w:rsidR="00A304AD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 рублей;</w:t>
      </w:r>
    </w:p>
    <w:p w:rsidR="00344247" w:rsidRPr="00541CFE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2)</w:t>
      </w:r>
      <w:r w:rsidR="00690911" w:rsidRPr="00541CFE">
        <w:rPr>
          <w:sz w:val="24"/>
          <w:szCs w:val="24"/>
        </w:rPr>
        <w:t xml:space="preserve"> общий объем расходов </w:t>
      </w:r>
      <w:r w:rsidRPr="00541CFE">
        <w:rPr>
          <w:sz w:val="24"/>
          <w:szCs w:val="24"/>
        </w:rPr>
        <w:t xml:space="preserve">бюджета </w:t>
      </w:r>
      <w:r w:rsidR="00454EFF" w:rsidRPr="00541CFE">
        <w:rPr>
          <w:sz w:val="24"/>
          <w:szCs w:val="24"/>
        </w:rPr>
        <w:t>городского</w:t>
      </w:r>
      <w:r w:rsidR="00350BA4" w:rsidRPr="00541CFE">
        <w:rPr>
          <w:sz w:val="24"/>
          <w:szCs w:val="24"/>
        </w:rPr>
        <w:t xml:space="preserve"> поселения</w:t>
      </w:r>
      <w:r w:rsidR="00690911" w:rsidRPr="00541CFE">
        <w:rPr>
          <w:sz w:val="24"/>
          <w:szCs w:val="24"/>
        </w:rPr>
        <w:t xml:space="preserve"> </w:t>
      </w:r>
      <w:r w:rsidRPr="00541CFE">
        <w:rPr>
          <w:sz w:val="24"/>
          <w:szCs w:val="24"/>
        </w:rPr>
        <w:t>в сумме</w:t>
      </w:r>
      <w:r w:rsidR="00AA73EB" w:rsidRPr="00541CFE">
        <w:rPr>
          <w:sz w:val="24"/>
          <w:szCs w:val="24"/>
        </w:rPr>
        <w:t> </w:t>
      </w:r>
      <w:r w:rsidR="00D80E9E">
        <w:rPr>
          <w:b/>
          <w:sz w:val="24"/>
          <w:szCs w:val="24"/>
        </w:rPr>
        <w:t>50 757</w:t>
      </w:r>
      <w:r w:rsidR="008F133C" w:rsidRPr="008F133C">
        <w:rPr>
          <w:b/>
          <w:sz w:val="24"/>
          <w:szCs w:val="24"/>
        </w:rPr>
        <w:t>,2</w:t>
      </w:r>
      <w:r w:rsidR="0087607A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>тыс.</w:t>
      </w:r>
      <w:r w:rsidR="00AA73EB" w:rsidRPr="00541CFE">
        <w:rPr>
          <w:sz w:val="24"/>
          <w:szCs w:val="24"/>
        </w:rPr>
        <w:t> </w:t>
      </w:r>
      <w:r w:rsidRPr="00541CFE">
        <w:rPr>
          <w:sz w:val="24"/>
          <w:szCs w:val="24"/>
        </w:rPr>
        <w:t>рублей;</w:t>
      </w:r>
    </w:p>
    <w:p w:rsidR="004B3F95" w:rsidRPr="00541CFE" w:rsidRDefault="00C37E80" w:rsidP="00571B7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 xml:space="preserve">3) дефицит бюджета </w:t>
      </w:r>
      <w:r w:rsidR="00454EFF" w:rsidRPr="00541CFE">
        <w:rPr>
          <w:sz w:val="24"/>
          <w:szCs w:val="24"/>
        </w:rPr>
        <w:t>городского</w:t>
      </w:r>
      <w:r w:rsidRPr="00541CFE">
        <w:rPr>
          <w:sz w:val="24"/>
          <w:szCs w:val="24"/>
        </w:rPr>
        <w:t xml:space="preserve"> поселения в сумме </w:t>
      </w:r>
      <w:r w:rsidR="00D80E9E">
        <w:rPr>
          <w:b/>
          <w:sz w:val="24"/>
          <w:szCs w:val="24"/>
        </w:rPr>
        <w:t>4 111</w:t>
      </w:r>
      <w:r w:rsidRPr="00541CFE">
        <w:rPr>
          <w:b/>
          <w:sz w:val="24"/>
          <w:szCs w:val="24"/>
        </w:rPr>
        <w:t xml:space="preserve">,0 </w:t>
      </w:r>
      <w:r w:rsidRPr="00541CFE">
        <w:rPr>
          <w:sz w:val="24"/>
          <w:szCs w:val="24"/>
        </w:rPr>
        <w:t xml:space="preserve">тыс. рублей, что составляет </w:t>
      </w:r>
      <w:r w:rsidR="00D80E9E">
        <w:rPr>
          <w:b/>
          <w:sz w:val="24"/>
          <w:szCs w:val="24"/>
        </w:rPr>
        <w:t>28,5</w:t>
      </w:r>
      <w:r w:rsidR="00D80E9E">
        <w:rPr>
          <w:sz w:val="24"/>
          <w:szCs w:val="24"/>
        </w:rPr>
        <w:t xml:space="preserve"> процента</w:t>
      </w:r>
      <w:r w:rsidRPr="00541CFE">
        <w:rPr>
          <w:sz w:val="24"/>
          <w:szCs w:val="24"/>
        </w:rPr>
        <w:t xml:space="preserve"> от утвержденного общего годового объема доходов бюджета </w:t>
      </w:r>
      <w:r w:rsidR="00454EFF" w:rsidRPr="00541CFE">
        <w:rPr>
          <w:sz w:val="24"/>
          <w:szCs w:val="24"/>
        </w:rPr>
        <w:t>городского</w:t>
      </w:r>
      <w:r w:rsidRPr="00541CFE">
        <w:rPr>
          <w:sz w:val="24"/>
          <w:szCs w:val="24"/>
        </w:rPr>
        <w:t xml:space="preserve"> поселения без учета утвержденного объема безвозмездных поступлений</w:t>
      </w:r>
      <w:proofErr w:type="gramStart"/>
      <w:r w:rsidRPr="00541CFE">
        <w:rPr>
          <w:sz w:val="24"/>
          <w:szCs w:val="24"/>
        </w:rPr>
        <w:t>.</w:t>
      </w:r>
      <w:r w:rsidR="00571B7C" w:rsidRPr="00541CFE">
        <w:rPr>
          <w:sz w:val="24"/>
          <w:szCs w:val="24"/>
        </w:rPr>
        <w:t>»</w:t>
      </w:r>
      <w:proofErr w:type="gramEnd"/>
    </w:p>
    <w:p w:rsidR="004B3F95" w:rsidRPr="00541CFE" w:rsidRDefault="004B3F95" w:rsidP="00E52AE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>1.</w:t>
      </w:r>
      <w:r w:rsidR="00FA01C0">
        <w:rPr>
          <w:sz w:val="24"/>
          <w:szCs w:val="24"/>
        </w:rPr>
        <w:t>2.</w:t>
      </w:r>
      <w:r w:rsidRPr="00541CFE">
        <w:rPr>
          <w:color w:val="FF0000"/>
          <w:sz w:val="24"/>
          <w:szCs w:val="24"/>
        </w:rPr>
        <w:t xml:space="preserve"> </w:t>
      </w:r>
      <w:r w:rsidRPr="00541CFE">
        <w:rPr>
          <w:sz w:val="24"/>
          <w:szCs w:val="24"/>
        </w:rPr>
        <w:t>П</w:t>
      </w:r>
      <w:r w:rsidR="003620AE">
        <w:rPr>
          <w:sz w:val="24"/>
          <w:szCs w:val="24"/>
        </w:rPr>
        <w:t xml:space="preserve">ункт </w:t>
      </w:r>
      <w:r w:rsidRPr="00541CFE">
        <w:rPr>
          <w:sz w:val="24"/>
          <w:szCs w:val="24"/>
        </w:rPr>
        <w:t>11</w:t>
      </w:r>
      <w:r w:rsidR="003620AE">
        <w:rPr>
          <w:sz w:val="24"/>
          <w:szCs w:val="24"/>
        </w:rPr>
        <w:t xml:space="preserve"> решения</w:t>
      </w:r>
      <w:r w:rsidRPr="00541CFE">
        <w:rPr>
          <w:sz w:val="24"/>
          <w:szCs w:val="24"/>
        </w:rPr>
        <w:t xml:space="preserve"> изложить в следующей редакции:</w:t>
      </w:r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41CFE">
        <w:rPr>
          <w:sz w:val="24"/>
          <w:szCs w:val="24"/>
        </w:rPr>
        <w:t xml:space="preserve">«11. Утвердить объем бюджетных ассигнований на финансовое обеспечение реализации муниципальных программ в 2020 году в сумме </w:t>
      </w:r>
      <w:r w:rsidR="003620AE">
        <w:rPr>
          <w:b/>
          <w:sz w:val="24"/>
          <w:szCs w:val="24"/>
        </w:rPr>
        <w:t>50 096,1</w:t>
      </w:r>
      <w:r w:rsidR="001E347D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 рублей, в 2021 году </w:t>
      </w:r>
      <w:r w:rsidR="001E347D" w:rsidRPr="001E347D">
        <w:rPr>
          <w:b/>
          <w:sz w:val="24"/>
          <w:szCs w:val="24"/>
        </w:rPr>
        <w:t>27</w:t>
      </w:r>
      <w:r w:rsidRPr="001E347D">
        <w:rPr>
          <w:b/>
          <w:sz w:val="24"/>
          <w:szCs w:val="24"/>
        </w:rPr>
        <w:t xml:space="preserve"> </w:t>
      </w:r>
      <w:r w:rsidR="001E347D" w:rsidRPr="001E347D">
        <w:rPr>
          <w:b/>
          <w:sz w:val="24"/>
          <w:szCs w:val="24"/>
        </w:rPr>
        <w:t>373</w:t>
      </w:r>
      <w:r w:rsidRPr="001E347D">
        <w:rPr>
          <w:b/>
          <w:sz w:val="24"/>
          <w:szCs w:val="24"/>
        </w:rPr>
        <w:t>,</w:t>
      </w:r>
      <w:r w:rsidR="0087607A">
        <w:rPr>
          <w:b/>
          <w:sz w:val="24"/>
          <w:szCs w:val="24"/>
        </w:rPr>
        <w:t>9</w:t>
      </w:r>
      <w:r w:rsidRPr="00541CFE">
        <w:rPr>
          <w:b/>
          <w:sz w:val="24"/>
          <w:szCs w:val="24"/>
        </w:rPr>
        <w:t xml:space="preserve"> </w:t>
      </w:r>
      <w:r w:rsidRPr="00541CFE">
        <w:rPr>
          <w:sz w:val="24"/>
          <w:szCs w:val="24"/>
        </w:rPr>
        <w:t xml:space="preserve">тыс. рублей, в 2022 году </w:t>
      </w:r>
      <w:r w:rsidR="001E347D" w:rsidRPr="001E347D">
        <w:rPr>
          <w:b/>
          <w:sz w:val="24"/>
          <w:szCs w:val="24"/>
        </w:rPr>
        <w:t>27</w:t>
      </w:r>
      <w:r w:rsidRPr="001E347D">
        <w:rPr>
          <w:b/>
          <w:sz w:val="24"/>
          <w:szCs w:val="24"/>
        </w:rPr>
        <w:t xml:space="preserve"> </w:t>
      </w:r>
      <w:r w:rsidR="001E347D" w:rsidRPr="001E347D">
        <w:rPr>
          <w:b/>
          <w:sz w:val="24"/>
          <w:szCs w:val="24"/>
        </w:rPr>
        <w:t>836</w:t>
      </w:r>
      <w:r w:rsidRPr="001E347D">
        <w:rPr>
          <w:b/>
          <w:sz w:val="24"/>
          <w:szCs w:val="24"/>
        </w:rPr>
        <w:t>,</w:t>
      </w:r>
      <w:r w:rsidR="0087607A">
        <w:rPr>
          <w:b/>
          <w:sz w:val="24"/>
          <w:szCs w:val="24"/>
        </w:rPr>
        <w:t>4</w:t>
      </w:r>
      <w:r w:rsidRPr="00541CFE">
        <w:rPr>
          <w:sz w:val="24"/>
          <w:szCs w:val="24"/>
        </w:rPr>
        <w:t xml:space="preserve"> тыс. рублей</w:t>
      </w:r>
      <w:proofErr w:type="gramStart"/>
      <w:r w:rsidRPr="00541CFE">
        <w:rPr>
          <w:sz w:val="24"/>
          <w:szCs w:val="24"/>
        </w:rPr>
        <w:t>.»</w:t>
      </w:r>
      <w:proofErr w:type="gramEnd"/>
    </w:p>
    <w:p w:rsidR="00904E6A" w:rsidRPr="00541CFE" w:rsidRDefault="00904E6A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Pr="00C544A3" w:rsidRDefault="00E8621E" w:rsidP="00E8621E">
      <w:pPr>
        <w:pStyle w:val="a4"/>
        <w:ind w:firstLine="709"/>
        <w:jc w:val="both"/>
        <w:rPr>
          <w:sz w:val="24"/>
          <w:szCs w:val="24"/>
        </w:rPr>
      </w:pPr>
      <w:r w:rsidRPr="00C544A3">
        <w:rPr>
          <w:sz w:val="24"/>
          <w:szCs w:val="24"/>
        </w:rPr>
        <w:t>1.</w:t>
      </w:r>
      <w:r w:rsidR="003620AE">
        <w:rPr>
          <w:sz w:val="24"/>
          <w:szCs w:val="24"/>
        </w:rPr>
        <w:t>3. В</w:t>
      </w:r>
      <w:r w:rsidRPr="00C544A3">
        <w:rPr>
          <w:sz w:val="24"/>
          <w:szCs w:val="24"/>
        </w:rPr>
        <w:t xml:space="preserve"> приложение № 1 «Источники финансирования дефицита бюджета городского поселения на 20</w:t>
      </w:r>
      <w:r w:rsidR="00E6288C" w:rsidRPr="00C544A3">
        <w:rPr>
          <w:sz w:val="24"/>
          <w:szCs w:val="24"/>
        </w:rPr>
        <w:t>20</w:t>
      </w:r>
      <w:r w:rsidRPr="00C544A3">
        <w:rPr>
          <w:sz w:val="24"/>
          <w:szCs w:val="24"/>
        </w:rPr>
        <w:t xml:space="preserve"> год</w:t>
      </w:r>
      <w:r w:rsidRPr="00C544A3">
        <w:rPr>
          <w:bCs/>
          <w:sz w:val="24"/>
          <w:szCs w:val="24"/>
        </w:rPr>
        <w:t>»</w:t>
      </w:r>
      <w:r w:rsidRPr="00C544A3">
        <w:rPr>
          <w:b/>
          <w:bCs/>
          <w:sz w:val="24"/>
          <w:szCs w:val="24"/>
        </w:rPr>
        <w:t xml:space="preserve"> </w:t>
      </w:r>
      <w:r w:rsidRPr="00C544A3">
        <w:rPr>
          <w:bCs/>
          <w:sz w:val="24"/>
          <w:szCs w:val="24"/>
        </w:rPr>
        <w:t>и</w:t>
      </w:r>
      <w:r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3620AE" w:rsidRDefault="003620AE" w:rsidP="00E8621E">
      <w:pPr>
        <w:pStyle w:val="a4"/>
        <w:ind w:firstLine="709"/>
        <w:jc w:val="both"/>
        <w:rPr>
          <w:sz w:val="24"/>
          <w:szCs w:val="24"/>
        </w:rPr>
      </w:pPr>
    </w:p>
    <w:p w:rsidR="00E8621E" w:rsidRPr="00C544A3" w:rsidRDefault="00E8621E" w:rsidP="00E6288C">
      <w:pPr>
        <w:pStyle w:val="a4"/>
        <w:ind w:firstLine="709"/>
        <w:jc w:val="both"/>
        <w:rPr>
          <w:sz w:val="24"/>
          <w:szCs w:val="24"/>
        </w:rPr>
      </w:pPr>
      <w:r w:rsidRPr="00C544A3">
        <w:rPr>
          <w:sz w:val="24"/>
          <w:szCs w:val="24"/>
        </w:rPr>
        <w:lastRenderedPageBreak/>
        <w:t>1.</w:t>
      </w:r>
      <w:r w:rsidR="003620AE">
        <w:rPr>
          <w:sz w:val="24"/>
          <w:szCs w:val="24"/>
        </w:rPr>
        <w:t>4</w:t>
      </w:r>
      <w:r w:rsidRPr="00C544A3">
        <w:rPr>
          <w:sz w:val="24"/>
          <w:szCs w:val="24"/>
        </w:rPr>
        <w:t xml:space="preserve">. </w:t>
      </w:r>
      <w:r w:rsidR="003620AE">
        <w:rPr>
          <w:sz w:val="24"/>
          <w:szCs w:val="24"/>
        </w:rPr>
        <w:t>В</w:t>
      </w:r>
      <w:r w:rsidR="00E6288C" w:rsidRPr="00C544A3">
        <w:rPr>
          <w:sz w:val="24"/>
          <w:szCs w:val="24"/>
        </w:rPr>
        <w:t xml:space="preserve"> приложение № 8 «Прогнозируемые безвозмездные поступления в бюджет городского поселения на 2020 год</w:t>
      </w:r>
      <w:r w:rsidR="00E6288C" w:rsidRPr="00C544A3">
        <w:rPr>
          <w:bCs/>
          <w:sz w:val="24"/>
          <w:szCs w:val="24"/>
        </w:rPr>
        <w:t>»</w:t>
      </w:r>
      <w:r w:rsidR="00E6288C" w:rsidRPr="00C544A3">
        <w:rPr>
          <w:b/>
          <w:bCs/>
          <w:sz w:val="24"/>
          <w:szCs w:val="24"/>
        </w:rPr>
        <w:t xml:space="preserve"> </w:t>
      </w:r>
      <w:r w:rsidR="00E6288C" w:rsidRPr="00C544A3">
        <w:rPr>
          <w:bCs/>
          <w:sz w:val="24"/>
          <w:szCs w:val="24"/>
        </w:rPr>
        <w:t>и</w:t>
      </w:r>
      <w:r w:rsidR="00E6288C"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E6288C" w:rsidRPr="00C544A3" w:rsidRDefault="00E6288C" w:rsidP="00E6288C">
      <w:pPr>
        <w:pStyle w:val="a4"/>
        <w:ind w:firstLine="709"/>
        <w:jc w:val="both"/>
        <w:rPr>
          <w:sz w:val="24"/>
          <w:szCs w:val="24"/>
        </w:rPr>
      </w:pPr>
    </w:p>
    <w:p w:rsidR="00E8621E" w:rsidRPr="00541CFE" w:rsidRDefault="003620AE" w:rsidP="00E8621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1.5</w:t>
      </w:r>
      <w:r w:rsidR="00DF2E75" w:rsidRPr="00C544A3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E8621E" w:rsidRPr="00C544A3">
        <w:rPr>
          <w:sz w:val="24"/>
          <w:szCs w:val="24"/>
        </w:rPr>
        <w:t xml:space="preserve"> приложение № 10 «Распределение</w:t>
      </w:r>
      <w:r w:rsidR="00E8621E" w:rsidRPr="00C544A3">
        <w:rPr>
          <w:b/>
          <w:sz w:val="24"/>
          <w:szCs w:val="24"/>
        </w:rPr>
        <w:t xml:space="preserve"> </w:t>
      </w:r>
      <w:r w:rsidR="00E8621E" w:rsidRPr="00C544A3">
        <w:rPr>
          <w:sz w:val="24"/>
          <w:szCs w:val="24"/>
        </w:rPr>
        <w:t xml:space="preserve">бюджетных ассигнований муниципальным программам и </w:t>
      </w:r>
      <w:proofErr w:type="spellStart"/>
      <w:r w:rsidR="00E8621E" w:rsidRPr="00C544A3">
        <w:rPr>
          <w:sz w:val="24"/>
          <w:szCs w:val="24"/>
        </w:rPr>
        <w:t>непрограммным</w:t>
      </w:r>
      <w:proofErr w:type="spellEnd"/>
      <w:r w:rsidR="00E8621E" w:rsidRPr="00C544A3">
        <w:rPr>
          <w:sz w:val="24"/>
          <w:szCs w:val="24"/>
        </w:rPr>
        <w:t xml:space="preserve"> направлениям деятельности городского поселения на 20</w:t>
      </w:r>
      <w:r w:rsidR="00DF2E75" w:rsidRPr="00C544A3">
        <w:rPr>
          <w:sz w:val="24"/>
          <w:szCs w:val="24"/>
        </w:rPr>
        <w:t>20</w:t>
      </w:r>
      <w:r w:rsidR="00E8621E" w:rsidRPr="00C544A3">
        <w:rPr>
          <w:sz w:val="24"/>
          <w:szCs w:val="24"/>
        </w:rPr>
        <w:t xml:space="preserve"> год</w:t>
      </w:r>
      <w:r w:rsidR="00E8621E" w:rsidRPr="00C544A3">
        <w:rPr>
          <w:bCs/>
          <w:sz w:val="24"/>
          <w:szCs w:val="24"/>
        </w:rPr>
        <w:t>»</w:t>
      </w:r>
      <w:r w:rsidR="00E8621E" w:rsidRPr="00C544A3">
        <w:rPr>
          <w:b/>
          <w:bCs/>
          <w:sz w:val="24"/>
          <w:szCs w:val="24"/>
        </w:rPr>
        <w:t xml:space="preserve"> </w:t>
      </w:r>
      <w:r w:rsidR="00E8621E" w:rsidRPr="00C544A3">
        <w:rPr>
          <w:bCs/>
          <w:sz w:val="24"/>
          <w:szCs w:val="24"/>
        </w:rPr>
        <w:t>и</w:t>
      </w:r>
      <w:r w:rsidR="00E8621E" w:rsidRPr="00C544A3">
        <w:rPr>
          <w:sz w:val="24"/>
          <w:szCs w:val="24"/>
        </w:rPr>
        <w:t xml:space="preserve"> изложить его в новой редакции (прилагается).</w:t>
      </w:r>
    </w:p>
    <w:p w:rsidR="00DF2E75" w:rsidRPr="00541CFE" w:rsidRDefault="00DF2E75" w:rsidP="00E8621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E8621E" w:rsidRPr="00541CFE" w:rsidRDefault="003620AE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1.6. В</w:t>
      </w:r>
      <w:r w:rsidR="00E8621E" w:rsidRPr="00541CFE">
        <w:rPr>
          <w:sz w:val="24"/>
          <w:szCs w:val="24"/>
        </w:rPr>
        <w:t xml:space="preserve"> приложение № 12 «</w:t>
      </w:r>
      <w:r w:rsidR="00E8621E" w:rsidRPr="00541CFE">
        <w:rPr>
          <w:bCs/>
          <w:sz w:val="24"/>
          <w:szCs w:val="24"/>
        </w:rPr>
        <w:t>Распределение бюджетных ассигнований по целевым статьям</w:t>
      </w:r>
      <w:r w:rsidR="00E8621E" w:rsidRPr="00541CFE">
        <w:rPr>
          <w:b/>
          <w:bCs/>
          <w:sz w:val="24"/>
          <w:szCs w:val="24"/>
        </w:rPr>
        <w:t xml:space="preserve"> </w:t>
      </w:r>
      <w:r w:rsidR="00E8621E" w:rsidRPr="00541CFE">
        <w:rPr>
          <w:bCs/>
          <w:sz w:val="24"/>
          <w:szCs w:val="24"/>
        </w:rPr>
        <w:t xml:space="preserve">(муниципальным программам и </w:t>
      </w:r>
      <w:proofErr w:type="spellStart"/>
      <w:r w:rsidR="00E8621E" w:rsidRPr="00541CFE">
        <w:rPr>
          <w:bCs/>
          <w:sz w:val="24"/>
          <w:szCs w:val="24"/>
        </w:rPr>
        <w:t>непрограммным</w:t>
      </w:r>
      <w:proofErr w:type="spellEnd"/>
      <w:r w:rsidR="00E8621E" w:rsidRPr="00541CFE">
        <w:rPr>
          <w:bCs/>
          <w:sz w:val="24"/>
          <w:szCs w:val="24"/>
        </w:rPr>
        <w:t xml:space="preserve"> направлениям деятельности),</w:t>
      </w:r>
      <w:r w:rsidR="00E8621E" w:rsidRPr="00541CFE">
        <w:rPr>
          <w:b/>
          <w:bCs/>
          <w:sz w:val="24"/>
          <w:szCs w:val="24"/>
        </w:rPr>
        <w:t xml:space="preserve"> </w:t>
      </w:r>
      <w:r w:rsidR="00E8621E" w:rsidRPr="00541CFE">
        <w:rPr>
          <w:bCs/>
          <w:sz w:val="24"/>
          <w:szCs w:val="24"/>
        </w:rPr>
        <w:t>группам (группам и подгруппам) видов расходов классификации расходов бюджетов</w:t>
      </w:r>
      <w:r w:rsidR="00E8621E" w:rsidRPr="00541CFE">
        <w:rPr>
          <w:sz w:val="24"/>
          <w:szCs w:val="24"/>
        </w:rPr>
        <w:t xml:space="preserve"> на 20</w:t>
      </w:r>
      <w:r w:rsidR="0034554D" w:rsidRPr="00541CFE">
        <w:rPr>
          <w:sz w:val="24"/>
          <w:szCs w:val="24"/>
        </w:rPr>
        <w:t>20</w:t>
      </w:r>
      <w:r w:rsidR="00E8621E" w:rsidRPr="00541CFE">
        <w:rPr>
          <w:sz w:val="24"/>
          <w:szCs w:val="24"/>
        </w:rPr>
        <w:t xml:space="preserve"> год</w:t>
      </w:r>
      <w:r w:rsidR="00E8621E" w:rsidRPr="00541CFE">
        <w:rPr>
          <w:bCs/>
          <w:sz w:val="24"/>
          <w:szCs w:val="24"/>
        </w:rPr>
        <w:t>»</w:t>
      </w:r>
      <w:r w:rsidR="00E8621E" w:rsidRPr="00541CFE">
        <w:rPr>
          <w:b/>
          <w:bCs/>
          <w:sz w:val="24"/>
          <w:szCs w:val="24"/>
        </w:rPr>
        <w:t xml:space="preserve"> </w:t>
      </w:r>
      <w:r w:rsidR="00E8621E" w:rsidRPr="00541CFE">
        <w:rPr>
          <w:bCs/>
          <w:sz w:val="24"/>
          <w:szCs w:val="24"/>
        </w:rPr>
        <w:t>и</w:t>
      </w:r>
      <w:r w:rsidR="00E8621E"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Pr="00541CFE" w:rsidRDefault="003620AE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1.7. В</w:t>
      </w:r>
      <w:r w:rsidR="00E8621E" w:rsidRPr="00541CFE">
        <w:rPr>
          <w:sz w:val="24"/>
          <w:szCs w:val="24"/>
        </w:rPr>
        <w:t xml:space="preserve"> приложение № 14 «Ведомственная структура расходов бюджета городского поселения (распределение</w:t>
      </w:r>
      <w:r w:rsidR="00E8621E" w:rsidRPr="00541CFE">
        <w:rPr>
          <w:b/>
          <w:sz w:val="24"/>
          <w:szCs w:val="24"/>
        </w:rPr>
        <w:t xml:space="preserve"> </w:t>
      </w:r>
      <w:r w:rsidR="00E8621E" w:rsidRPr="00541CFE">
        <w:rPr>
          <w:sz w:val="24"/>
          <w:szCs w:val="24"/>
        </w:rPr>
        <w:t xml:space="preserve">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E8621E" w:rsidRPr="00541CFE">
        <w:rPr>
          <w:sz w:val="24"/>
          <w:szCs w:val="24"/>
        </w:rPr>
        <w:t>непрограммным</w:t>
      </w:r>
      <w:proofErr w:type="spellEnd"/>
      <w:r w:rsidR="00E8621E" w:rsidRPr="00541CFE">
        <w:rPr>
          <w:sz w:val="24"/>
          <w:szCs w:val="24"/>
        </w:rPr>
        <w:t xml:space="preserve"> направлениям деятельности) группам, (группам и подгруппам) видов расходов классификации расходов бюджетов) на 20</w:t>
      </w:r>
      <w:r w:rsidR="0034554D" w:rsidRPr="00541CFE">
        <w:rPr>
          <w:sz w:val="24"/>
          <w:szCs w:val="24"/>
        </w:rPr>
        <w:t xml:space="preserve">20 </w:t>
      </w:r>
      <w:r w:rsidR="00E8621E" w:rsidRPr="00541CFE">
        <w:rPr>
          <w:sz w:val="24"/>
          <w:szCs w:val="24"/>
        </w:rPr>
        <w:t>год</w:t>
      </w:r>
      <w:r w:rsidR="00E8621E" w:rsidRPr="00541CFE">
        <w:rPr>
          <w:bCs/>
          <w:sz w:val="24"/>
          <w:szCs w:val="24"/>
        </w:rPr>
        <w:t>»</w:t>
      </w:r>
      <w:r w:rsidR="00E8621E" w:rsidRPr="00541CFE">
        <w:rPr>
          <w:b/>
          <w:bCs/>
          <w:sz w:val="24"/>
          <w:szCs w:val="24"/>
        </w:rPr>
        <w:t xml:space="preserve"> </w:t>
      </w:r>
      <w:r w:rsidR="00E8621E" w:rsidRPr="00541CFE">
        <w:rPr>
          <w:bCs/>
          <w:sz w:val="24"/>
          <w:szCs w:val="24"/>
        </w:rPr>
        <w:t>и</w:t>
      </w:r>
      <w:r w:rsidR="00E8621E"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Pr="00541CFE" w:rsidRDefault="003620AE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1.8</w:t>
      </w:r>
      <w:r w:rsidR="00E8621E" w:rsidRPr="00541CFE">
        <w:rPr>
          <w:sz w:val="24"/>
          <w:szCs w:val="24"/>
        </w:rPr>
        <w:t>.</w:t>
      </w:r>
      <w:r w:rsidR="0034554D" w:rsidRPr="00541CF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E8621E" w:rsidRPr="00541CFE">
        <w:rPr>
          <w:sz w:val="24"/>
          <w:szCs w:val="24"/>
        </w:rPr>
        <w:t xml:space="preserve"> приложение № 16 «Распределение бюджетных ассигнований по муниципальным программам и </w:t>
      </w:r>
      <w:proofErr w:type="spellStart"/>
      <w:r w:rsidR="00E8621E" w:rsidRPr="00541CFE">
        <w:rPr>
          <w:sz w:val="24"/>
          <w:szCs w:val="24"/>
        </w:rPr>
        <w:t>непрограммным</w:t>
      </w:r>
      <w:proofErr w:type="spellEnd"/>
      <w:r w:rsidR="00E8621E" w:rsidRPr="00541CFE">
        <w:rPr>
          <w:sz w:val="24"/>
          <w:szCs w:val="24"/>
        </w:rPr>
        <w:t xml:space="preserve"> направлениям деятельности на 20</w:t>
      </w:r>
      <w:r w:rsidR="0034554D" w:rsidRPr="00541CFE">
        <w:rPr>
          <w:sz w:val="24"/>
          <w:szCs w:val="24"/>
        </w:rPr>
        <w:t>20</w:t>
      </w:r>
      <w:r w:rsidR="00E8621E" w:rsidRPr="00541CFE">
        <w:rPr>
          <w:sz w:val="24"/>
          <w:szCs w:val="24"/>
        </w:rPr>
        <w:t xml:space="preserve"> год» </w:t>
      </w:r>
      <w:r w:rsidR="00E8621E" w:rsidRPr="00541CFE">
        <w:rPr>
          <w:bCs/>
          <w:sz w:val="24"/>
          <w:szCs w:val="24"/>
        </w:rPr>
        <w:t>и</w:t>
      </w:r>
      <w:r w:rsidR="00E8621E" w:rsidRPr="00541CFE">
        <w:rPr>
          <w:sz w:val="24"/>
          <w:szCs w:val="24"/>
        </w:rPr>
        <w:t xml:space="preserve"> изложить его в новой редакции (прилагается).</w:t>
      </w:r>
    </w:p>
    <w:p w:rsidR="0034554D" w:rsidRPr="00541CFE" w:rsidRDefault="0034554D" w:rsidP="00E8621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8621E" w:rsidRPr="00541CFE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541CFE">
        <w:rPr>
          <w:sz w:val="24"/>
          <w:szCs w:val="24"/>
        </w:rPr>
        <w:t>2</w:t>
      </w:r>
      <w:r w:rsidRPr="00541CFE">
        <w:rPr>
          <w:bCs/>
          <w:sz w:val="24"/>
          <w:szCs w:val="24"/>
        </w:rPr>
        <w:t>.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области.</w:t>
      </w:r>
    </w:p>
    <w:p w:rsidR="00E8621E" w:rsidRPr="00541CFE" w:rsidRDefault="00E8621E" w:rsidP="00E8621E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</w:p>
    <w:p w:rsidR="00E8621E" w:rsidRPr="00541CFE" w:rsidRDefault="00E8621E" w:rsidP="00E8621E">
      <w:pPr>
        <w:autoSpaceDE w:val="0"/>
        <w:ind w:firstLine="708"/>
        <w:jc w:val="both"/>
        <w:rPr>
          <w:bCs/>
          <w:sz w:val="24"/>
          <w:szCs w:val="24"/>
        </w:rPr>
      </w:pPr>
      <w:r w:rsidRPr="00541CFE">
        <w:rPr>
          <w:bCs/>
          <w:sz w:val="24"/>
          <w:szCs w:val="24"/>
        </w:rPr>
        <w:t>3. Настоящее решение опубликовать в газе</w:t>
      </w:r>
      <w:r w:rsidR="003620AE">
        <w:rPr>
          <w:bCs/>
          <w:sz w:val="24"/>
          <w:szCs w:val="24"/>
        </w:rPr>
        <w:t xml:space="preserve">те «Знамя труда» - Кардымово, </w:t>
      </w:r>
      <w:r w:rsidRPr="00541CFE">
        <w:rPr>
          <w:bCs/>
          <w:sz w:val="24"/>
          <w:szCs w:val="24"/>
        </w:rPr>
        <w:t xml:space="preserve">приложения </w:t>
      </w:r>
      <w:r w:rsidR="003620AE">
        <w:rPr>
          <w:bCs/>
          <w:sz w:val="24"/>
          <w:szCs w:val="24"/>
        </w:rPr>
        <w:t xml:space="preserve">к решению </w:t>
      </w:r>
      <w:r w:rsidRPr="00541CFE">
        <w:rPr>
          <w:bCs/>
          <w:sz w:val="24"/>
          <w:szCs w:val="24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E8621E" w:rsidRPr="00C5100D" w:rsidRDefault="00E8621E" w:rsidP="00E8621E">
      <w:pPr>
        <w:autoSpaceDE w:val="0"/>
        <w:ind w:firstLine="708"/>
        <w:jc w:val="both"/>
        <w:rPr>
          <w:bCs/>
          <w:sz w:val="22"/>
          <w:szCs w:val="22"/>
        </w:rPr>
      </w:pPr>
    </w:p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E8621E" w:rsidRPr="00541CFE" w:rsidTr="003620AE">
        <w:tc>
          <w:tcPr>
            <w:tcW w:w="5070" w:type="dxa"/>
          </w:tcPr>
          <w:p w:rsidR="0008514C" w:rsidRDefault="0008514C" w:rsidP="00541CFE">
            <w:pPr>
              <w:pStyle w:val="ab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E8621E" w:rsidRPr="0008514C" w:rsidRDefault="00E8621E" w:rsidP="00541CF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 w:rsidRPr="0008514C">
              <w:rPr>
                <w:rFonts w:ascii="Times New Roman" w:hAnsi="Times New Roman"/>
                <w:b/>
                <w:sz w:val="24"/>
                <w:szCs w:val="22"/>
              </w:rPr>
              <w:t xml:space="preserve">Глава муниципального образования </w:t>
            </w:r>
            <w:proofErr w:type="spellStart"/>
            <w:r w:rsidRPr="0008514C">
              <w:rPr>
                <w:rFonts w:ascii="Times New Roman" w:hAnsi="Times New Roman"/>
                <w:b/>
                <w:sz w:val="24"/>
                <w:szCs w:val="22"/>
              </w:rPr>
              <w:t>Кардымовского</w:t>
            </w:r>
            <w:proofErr w:type="spellEnd"/>
            <w:r w:rsidRPr="0008514C">
              <w:rPr>
                <w:rFonts w:ascii="Times New Roman" w:hAnsi="Times New Roman"/>
                <w:b/>
                <w:sz w:val="24"/>
                <w:szCs w:val="22"/>
              </w:rPr>
              <w:t xml:space="preserve"> городского поселения </w:t>
            </w:r>
            <w:proofErr w:type="spellStart"/>
            <w:r w:rsidRPr="0008514C">
              <w:rPr>
                <w:rFonts w:ascii="Times New Roman" w:hAnsi="Times New Roman"/>
                <w:b/>
                <w:sz w:val="24"/>
                <w:szCs w:val="22"/>
              </w:rPr>
              <w:t>Кардымовского</w:t>
            </w:r>
            <w:proofErr w:type="spellEnd"/>
            <w:r w:rsidRPr="0008514C">
              <w:rPr>
                <w:rFonts w:ascii="Times New Roman" w:hAnsi="Times New Roman"/>
                <w:b/>
                <w:sz w:val="24"/>
                <w:szCs w:val="22"/>
              </w:rPr>
              <w:t xml:space="preserve"> района  Смоленской области</w:t>
            </w:r>
          </w:p>
        </w:tc>
        <w:tc>
          <w:tcPr>
            <w:tcW w:w="5244" w:type="dxa"/>
          </w:tcPr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3620AE" w:rsidRDefault="003620AE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E8621E" w:rsidRPr="00541CFE" w:rsidRDefault="00E8621E" w:rsidP="0067007C">
            <w:pPr>
              <w:autoSpaceDE w:val="0"/>
              <w:jc w:val="right"/>
              <w:rPr>
                <w:sz w:val="24"/>
                <w:szCs w:val="22"/>
              </w:rPr>
            </w:pPr>
            <w:r w:rsidRPr="00541CFE">
              <w:rPr>
                <w:b/>
                <w:sz w:val="24"/>
                <w:szCs w:val="22"/>
              </w:rPr>
              <w:t>А.В. Голубых</w:t>
            </w:r>
          </w:p>
        </w:tc>
      </w:tr>
    </w:tbl>
    <w:p w:rsidR="00904E6A" w:rsidRDefault="00904E6A" w:rsidP="003620A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sectPr w:rsidR="00904E6A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5D" w:rsidRDefault="0017735D">
      <w:r>
        <w:separator/>
      </w:r>
    </w:p>
  </w:endnote>
  <w:endnote w:type="continuationSeparator" w:id="0">
    <w:p w:rsidR="0017735D" w:rsidRDefault="0017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5D" w:rsidRDefault="0017735D">
      <w:r>
        <w:separator/>
      </w:r>
    </w:p>
  </w:footnote>
  <w:footnote w:type="continuationSeparator" w:id="0">
    <w:p w:rsidR="0017735D" w:rsidRDefault="0017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41608B"/>
    <w:rsid w:val="000014D9"/>
    <w:rsid w:val="00007E8B"/>
    <w:rsid w:val="000103E8"/>
    <w:rsid w:val="00014E79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6013"/>
    <w:rsid w:val="000771B7"/>
    <w:rsid w:val="00077459"/>
    <w:rsid w:val="000815CE"/>
    <w:rsid w:val="00083300"/>
    <w:rsid w:val="0008364E"/>
    <w:rsid w:val="00084CD0"/>
    <w:rsid w:val="0008514C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395B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19FD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35D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47D"/>
    <w:rsid w:val="001E3DCE"/>
    <w:rsid w:val="001E7CE4"/>
    <w:rsid w:val="001F1995"/>
    <w:rsid w:val="001F1A20"/>
    <w:rsid w:val="001F258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47429"/>
    <w:rsid w:val="002504E1"/>
    <w:rsid w:val="0025336F"/>
    <w:rsid w:val="00253818"/>
    <w:rsid w:val="00257619"/>
    <w:rsid w:val="00261CD9"/>
    <w:rsid w:val="00264327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20AE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57B67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2C14"/>
    <w:rsid w:val="005F6AD8"/>
    <w:rsid w:val="005F6F72"/>
    <w:rsid w:val="005F7CC0"/>
    <w:rsid w:val="00601E5E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896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47D41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29CC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7607A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3BC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4742C"/>
    <w:rsid w:val="0094798F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77601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946FE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414"/>
    <w:rsid w:val="00AF55C2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44A3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3DF0"/>
    <w:rsid w:val="00CA5B3B"/>
    <w:rsid w:val="00CA7964"/>
    <w:rsid w:val="00CB16F1"/>
    <w:rsid w:val="00CB7896"/>
    <w:rsid w:val="00CC0157"/>
    <w:rsid w:val="00CC06A7"/>
    <w:rsid w:val="00CC33A0"/>
    <w:rsid w:val="00CC5824"/>
    <w:rsid w:val="00CC6E86"/>
    <w:rsid w:val="00CD0799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279C3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0E9E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38A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4BC0"/>
    <w:rsid w:val="00F66E94"/>
    <w:rsid w:val="00F7499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01C0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E7233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3922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4</cp:revision>
  <cp:lastPrinted>2020-02-10T11:43:00Z</cp:lastPrinted>
  <dcterms:created xsi:type="dcterms:W3CDTF">2020-05-06T14:05:00Z</dcterms:created>
  <dcterms:modified xsi:type="dcterms:W3CDTF">2020-05-06T14:07:00Z</dcterms:modified>
</cp:coreProperties>
</file>